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1" w:type="dxa"/>
        <w:tblInd w:w="-142" w:type="dxa"/>
        <w:tblLayout w:type="fixed"/>
        <w:tblCellMar>
          <w:left w:w="99" w:type="dxa"/>
          <w:right w:w="99" w:type="dxa"/>
        </w:tblCellMar>
        <w:tblLook w:val="04A0" w:firstRow="1" w:lastRow="0" w:firstColumn="1" w:lastColumn="0" w:noHBand="0" w:noVBand="1"/>
      </w:tblPr>
      <w:tblGrid>
        <w:gridCol w:w="3398"/>
        <w:gridCol w:w="2129"/>
        <w:gridCol w:w="2127"/>
        <w:gridCol w:w="2127"/>
      </w:tblGrid>
      <w:tr w:rsidR="00320684" w:rsidRPr="009251B4" w14:paraId="2C418B1A" w14:textId="77777777" w:rsidTr="00CC6C51">
        <w:trPr>
          <w:trHeight w:val="87"/>
        </w:trPr>
        <w:tc>
          <w:tcPr>
            <w:tcW w:w="3398" w:type="dxa"/>
            <w:tcBorders>
              <w:top w:val="nil"/>
              <w:left w:val="nil"/>
              <w:bottom w:val="nil"/>
              <w:right w:val="nil"/>
            </w:tcBorders>
            <w:shd w:val="clear" w:color="auto" w:fill="auto"/>
            <w:noWrap/>
            <w:vAlign w:val="center"/>
            <w:hideMark/>
          </w:tcPr>
          <w:p w14:paraId="256827A9" w14:textId="35CB4CAA" w:rsidR="00320684" w:rsidRPr="009251B4" w:rsidRDefault="00CC6C51"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これからシート</w:t>
            </w:r>
          </w:p>
        </w:tc>
        <w:tc>
          <w:tcPr>
            <w:tcW w:w="2129" w:type="dxa"/>
            <w:tcBorders>
              <w:top w:val="nil"/>
              <w:left w:val="nil"/>
              <w:bottom w:val="nil"/>
              <w:right w:val="nil"/>
            </w:tcBorders>
          </w:tcPr>
          <w:p w14:paraId="05F70D09" w14:textId="77777777"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p>
        </w:tc>
        <w:tc>
          <w:tcPr>
            <w:tcW w:w="2127" w:type="dxa"/>
            <w:tcBorders>
              <w:top w:val="nil"/>
              <w:left w:val="nil"/>
              <w:bottom w:val="nil"/>
              <w:right w:val="nil"/>
            </w:tcBorders>
            <w:shd w:val="clear" w:color="auto" w:fill="auto"/>
            <w:noWrap/>
            <w:vAlign w:val="center"/>
            <w:hideMark/>
          </w:tcPr>
          <w:p w14:paraId="27C645A7" w14:textId="1AE2B2EE"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p>
        </w:tc>
        <w:tc>
          <w:tcPr>
            <w:tcW w:w="2127" w:type="dxa"/>
            <w:tcBorders>
              <w:top w:val="nil"/>
              <w:left w:val="nil"/>
              <w:bottom w:val="nil"/>
              <w:right w:val="nil"/>
            </w:tcBorders>
            <w:shd w:val="clear" w:color="auto" w:fill="auto"/>
            <w:noWrap/>
            <w:vAlign w:val="center"/>
            <w:hideMark/>
          </w:tcPr>
          <w:p w14:paraId="7C6AE78A" w14:textId="26DED4E0"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p>
        </w:tc>
      </w:tr>
      <w:tr w:rsidR="00320684" w:rsidRPr="009251B4" w14:paraId="24409001" w14:textId="77777777" w:rsidTr="00EA4AD9">
        <w:trPr>
          <w:trHeight w:val="432"/>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2228F" w14:textId="0D307230" w:rsidR="00320684" w:rsidRPr="00320684" w:rsidRDefault="00320684" w:rsidP="00EA4AD9">
            <w:pPr>
              <w:widowControl/>
              <w:jc w:val="left"/>
              <w:rPr>
                <w:rFonts w:ascii="游ゴシック" w:eastAsia="游ゴシック" w:hAnsi="游ゴシック" w:cs="ＭＳ Ｐゴシック"/>
                <w:color w:val="000000"/>
                <w:kern w:val="0"/>
                <w:sz w:val="16"/>
                <w:szCs w:val="16"/>
                <w14:ligatures w14:val="none"/>
              </w:rPr>
            </w:pPr>
            <w:r w:rsidRPr="00320684">
              <w:rPr>
                <w:rFonts w:ascii="游ゴシック" w:eastAsia="游ゴシック" w:hAnsi="游ゴシック" w:cs="ＭＳ Ｐゴシック" w:hint="eastAsia"/>
                <w:color w:val="000000"/>
                <w:kern w:val="0"/>
                <w:sz w:val="16"/>
                <w:szCs w:val="16"/>
                <w14:ligatures w14:val="none"/>
              </w:rPr>
              <w:t>ケアマネジメントにおける実践事例の研究及び発表</w:t>
            </w:r>
          </w:p>
        </w:tc>
        <w:tc>
          <w:tcPr>
            <w:tcW w:w="2129" w:type="dxa"/>
            <w:tcBorders>
              <w:top w:val="single" w:sz="4" w:space="0" w:color="auto"/>
              <w:left w:val="nil"/>
              <w:bottom w:val="single" w:sz="4" w:space="0" w:color="auto"/>
              <w:right w:val="single" w:sz="4" w:space="0" w:color="auto"/>
            </w:tcBorders>
          </w:tcPr>
          <w:p w14:paraId="4C6A18E0" w14:textId="77777777" w:rsidR="00320684" w:rsidRPr="00320684" w:rsidRDefault="00320684" w:rsidP="00320684">
            <w:pPr>
              <w:jc w:val="center"/>
              <w:rPr>
                <w:rFonts w:ascii="游ゴシック" w:eastAsia="游ゴシック" w:hAnsi="游ゴシック"/>
                <w:sz w:val="16"/>
                <w:szCs w:val="16"/>
                <w14:ligatures w14:val="none"/>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4B80B" w14:textId="1699428E" w:rsidR="00320684" w:rsidRPr="00320684" w:rsidRDefault="00320684" w:rsidP="00EA4AD9">
            <w:pPr>
              <w:jc w:val="center"/>
              <w:rPr>
                <w:rFonts w:ascii="游ゴシック" w:eastAsia="游ゴシック" w:hAnsi="游ゴシック" w:cs="ＭＳ Ｐゴシック"/>
                <w:color w:val="000000"/>
                <w:kern w:val="0"/>
                <w:sz w:val="16"/>
                <w:szCs w:val="16"/>
                <w14:ligatures w14:val="none"/>
              </w:rPr>
            </w:pPr>
            <w:r w:rsidRPr="00320684">
              <w:rPr>
                <w:rFonts w:ascii="游ゴシック" w:eastAsia="游ゴシック" w:hAnsi="游ゴシック" w:hint="eastAsia"/>
                <w:sz w:val="16"/>
                <w:szCs w:val="16"/>
                <w14:ligatures w14:val="none"/>
              </w:rPr>
              <w:t>事例を通しての気づき・学び(ケアマネジメントの指導支援のポイント)</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6A40931" w14:textId="77777777" w:rsidR="00320684" w:rsidRPr="00320684" w:rsidRDefault="00320684" w:rsidP="00320684">
            <w:pPr>
              <w:jc w:val="center"/>
              <w:rPr>
                <w:rFonts w:ascii="游ゴシック" w:eastAsia="游ゴシック" w:hAnsi="游ゴシック"/>
                <w:sz w:val="16"/>
                <w:szCs w:val="16"/>
                <w14:ligatures w14:val="none"/>
              </w:rPr>
            </w:pPr>
            <w:r w:rsidRPr="00320684">
              <w:rPr>
                <w:rFonts w:ascii="游ゴシック" w:eastAsia="游ゴシック" w:hAnsi="游ゴシック" w:hint="eastAsia"/>
                <w:sz w:val="16"/>
                <w:szCs w:val="16"/>
                <w14:ligatures w14:val="none"/>
              </w:rPr>
              <w:t>これから自分がやること</w:t>
            </w:r>
          </w:p>
          <w:p w14:paraId="58C54DA5" w14:textId="3E0194C3" w:rsidR="00320684" w:rsidRPr="00320684" w:rsidRDefault="00320684" w:rsidP="00320684">
            <w:pPr>
              <w:widowControl/>
              <w:jc w:val="center"/>
              <w:rPr>
                <w:rFonts w:ascii="游ゴシック" w:eastAsia="游ゴシック" w:hAnsi="游ゴシック" w:cs="ＭＳ Ｐゴシック"/>
                <w:color w:val="000000"/>
                <w:kern w:val="0"/>
                <w:sz w:val="16"/>
                <w:szCs w:val="16"/>
                <w14:ligatures w14:val="none"/>
              </w:rPr>
            </w:pPr>
            <w:r w:rsidRPr="00320684">
              <w:rPr>
                <w:rFonts w:ascii="游ゴシック" w:eastAsia="游ゴシック" w:hAnsi="游ゴシック" w:hint="eastAsia"/>
                <w:sz w:val="16"/>
                <w:szCs w:val="16"/>
                <w14:ligatures w14:val="none"/>
              </w:rPr>
              <w:t>これからの実践すること</w:t>
            </w:r>
          </w:p>
        </w:tc>
      </w:tr>
      <w:tr w:rsidR="00CC6C51" w:rsidRPr="009251B4" w14:paraId="0BAFE2ED" w14:textId="77777777" w:rsidTr="00A70AD2">
        <w:trPr>
          <w:trHeight w:val="1606"/>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5BE140C4" w14:textId="77777777" w:rsidR="00CC6C51" w:rsidRPr="009251B4" w:rsidRDefault="00CC6C51"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生活の継続及び家族等を支える基本的なケアマネジメント </w:t>
            </w:r>
          </w:p>
        </w:tc>
        <w:tc>
          <w:tcPr>
            <w:tcW w:w="6383" w:type="dxa"/>
            <w:gridSpan w:val="3"/>
            <w:tcBorders>
              <w:top w:val="single" w:sz="4" w:space="0" w:color="auto"/>
              <w:left w:val="single" w:sz="4" w:space="0" w:color="auto"/>
              <w:bottom w:val="single" w:sz="4" w:space="0" w:color="auto"/>
              <w:right w:val="single" w:sz="4" w:space="0" w:color="auto"/>
            </w:tcBorders>
          </w:tcPr>
          <w:p w14:paraId="7015B439" w14:textId="403B67AD" w:rsidR="00CC6C51" w:rsidRPr="009251B4" w:rsidRDefault="00CC6C51" w:rsidP="009251B4">
            <w:pPr>
              <w:widowControl/>
              <w:jc w:val="left"/>
              <w:rPr>
                <w:rFonts w:ascii="游ゴシック" w:eastAsia="游ゴシック" w:hAnsi="游ゴシック" w:cs="ＭＳ Ｐゴシック"/>
                <w:color w:val="000000"/>
                <w:kern w:val="0"/>
                <w:sz w:val="22"/>
                <w14:ligatures w14:val="none"/>
              </w:rPr>
            </w:pPr>
            <w:r>
              <w:rPr>
                <w:rFonts w:ascii="游ゴシック" w:eastAsia="游ゴシック" w:hAnsi="游ゴシック" w:cs="ＭＳ Ｐゴシック" w:hint="eastAsia"/>
                <w:color w:val="000000"/>
                <w:kern w:val="0"/>
                <w:sz w:val="22"/>
                <w14:ligatures w14:val="none"/>
              </w:rPr>
              <w:t>目指す</w:t>
            </w:r>
            <w:r w:rsidR="00AB549D">
              <w:rPr>
                <w:rFonts w:ascii="游ゴシック" w:eastAsia="游ゴシック" w:hAnsi="游ゴシック" w:cs="ＭＳ Ｐゴシック" w:hint="eastAsia"/>
                <w:color w:val="000000"/>
                <w:kern w:val="0"/>
                <w:sz w:val="22"/>
                <w14:ligatures w14:val="none"/>
              </w:rPr>
              <w:t>主任</w:t>
            </w:r>
            <w:r>
              <w:rPr>
                <w:rFonts w:ascii="游ゴシック" w:eastAsia="游ゴシック" w:hAnsi="游ゴシック" w:cs="ＭＳ Ｐゴシック" w:hint="eastAsia"/>
                <w:color w:val="000000"/>
                <w:kern w:val="0"/>
                <w:sz w:val="22"/>
                <w14:ligatures w14:val="none"/>
              </w:rPr>
              <w:t>介護支援専門員像</w:t>
            </w:r>
          </w:p>
        </w:tc>
      </w:tr>
      <w:tr w:rsidR="00320684" w:rsidRPr="009251B4" w14:paraId="7C818ED2" w14:textId="77777777" w:rsidTr="00EA4AD9">
        <w:trPr>
          <w:trHeight w:val="1606"/>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75A14715" w14:textId="77777777"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脳血管疾患のある方のケアマネジメント</w:t>
            </w:r>
          </w:p>
        </w:tc>
        <w:tc>
          <w:tcPr>
            <w:tcW w:w="2129" w:type="dxa"/>
            <w:tcBorders>
              <w:top w:val="single" w:sz="4" w:space="0" w:color="auto"/>
              <w:left w:val="nil"/>
              <w:bottom w:val="single" w:sz="4" w:space="0" w:color="auto"/>
              <w:right w:val="single" w:sz="4" w:space="0" w:color="auto"/>
            </w:tcBorders>
          </w:tcPr>
          <w:p w14:paraId="0BE52964" w14:textId="77777777"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0D82E" w14:textId="4B72BDB8"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37E237C0" w14:textId="77777777"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r>
      <w:tr w:rsidR="00320684" w:rsidRPr="009251B4" w14:paraId="0F5899F0" w14:textId="77777777" w:rsidTr="00EA4AD9">
        <w:trPr>
          <w:trHeight w:val="1606"/>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115118D6" w14:textId="77777777"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認知症のある方及び家族等を支えるケアマネジメント </w:t>
            </w:r>
          </w:p>
        </w:tc>
        <w:tc>
          <w:tcPr>
            <w:tcW w:w="2129" w:type="dxa"/>
            <w:tcBorders>
              <w:top w:val="nil"/>
              <w:left w:val="nil"/>
              <w:bottom w:val="single" w:sz="4" w:space="0" w:color="auto"/>
              <w:right w:val="single" w:sz="4" w:space="0" w:color="auto"/>
            </w:tcBorders>
          </w:tcPr>
          <w:p w14:paraId="309C8F86" w14:textId="77777777"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F3277AC" w14:textId="7171AA3B"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c>
          <w:tcPr>
            <w:tcW w:w="2127" w:type="dxa"/>
            <w:tcBorders>
              <w:top w:val="nil"/>
              <w:left w:val="nil"/>
              <w:bottom w:val="single" w:sz="4" w:space="0" w:color="auto"/>
              <w:right w:val="single" w:sz="4" w:space="0" w:color="auto"/>
            </w:tcBorders>
            <w:shd w:val="clear" w:color="auto" w:fill="auto"/>
            <w:noWrap/>
            <w:vAlign w:val="center"/>
            <w:hideMark/>
          </w:tcPr>
          <w:p w14:paraId="7E25E895" w14:textId="77777777"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r>
      <w:tr w:rsidR="00320684" w:rsidRPr="009251B4" w14:paraId="2AE3877D" w14:textId="77777777" w:rsidTr="00EA4AD9">
        <w:trPr>
          <w:trHeight w:val="1606"/>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55163EC3" w14:textId="77777777"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大腿骨頸部骨折のある方のケアマネジメント </w:t>
            </w:r>
          </w:p>
        </w:tc>
        <w:tc>
          <w:tcPr>
            <w:tcW w:w="2129" w:type="dxa"/>
            <w:tcBorders>
              <w:top w:val="nil"/>
              <w:left w:val="nil"/>
              <w:bottom w:val="single" w:sz="4" w:space="0" w:color="auto"/>
              <w:right w:val="single" w:sz="4" w:space="0" w:color="auto"/>
            </w:tcBorders>
          </w:tcPr>
          <w:p w14:paraId="46B1AD9D" w14:textId="77777777"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172AFFB" w14:textId="013AC55A"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c>
          <w:tcPr>
            <w:tcW w:w="2127" w:type="dxa"/>
            <w:tcBorders>
              <w:top w:val="nil"/>
              <w:left w:val="nil"/>
              <w:bottom w:val="single" w:sz="4" w:space="0" w:color="auto"/>
              <w:right w:val="single" w:sz="4" w:space="0" w:color="auto"/>
            </w:tcBorders>
            <w:shd w:val="clear" w:color="auto" w:fill="auto"/>
            <w:noWrap/>
            <w:vAlign w:val="center"/>
            <w:hideMark/>
          </w:tcPr>
          <w:p w14:paraId="37D614AA" w14:textId="77777777"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r>
      <w:tr w:rsidR="00320684" w:rsidRPr="009251B4" w14:paraId="3CB28104" w14:textId="77777777" w:rsidTr="00EA4AD9">
        <w:trPr>
          <w:trHeight w:val="1606"/>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75D1960E" w14:textId="77777777"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心疾患のある方のケアマネジメント </w:t>
            </w:r>
          </w:p>
        </w:tc>
        <w:tc>
          <w:tcPr>
            <w:tcW w:w="2129" w:type="dxa"/>
            <w:tcBorders>
              <w:top w:val="nil"/>
              <w:left w:val="nil"/>
              <w:bottom w:val="single" w:sz="4" w:space="0" w:color="auto"/>
              <w:right w:val="single" w:sz="4" w:space="0" w:color="auto"/>
            </w:tcBorders>
          </w:tcPr>
          <w:p w14:paraId="210CCA6D" w14:textId="77777777"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4769A84" w14:textId="295E486A"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c>
          <w:tcPr>
            <w:tcW w:w="2127" w:type="dxa"/>
            <w:tcBorders>
              <w:top w:val="nil"/>
              <w:left w:val="nil"/>
              <w:bottom w:val="single" w:sz="4" w:space="0" w:color="auto"/>
              <w:right w:val="single" w:sz="4" w:space="0" w:color="auto"/>
            </w:tcBorders>
            <w:shd w:val="clear" w:color="auto" w:fill="auto"/>
            <w:noWrap/>
            <w:vAlign w:val="center"/>
            <w:hideMark/>
          </w:tcPr>
          <w:p w14:paraId="55125E24" w14:textId="77777777"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r>
      <w:tr w:rsidR="00320684" w:rsidRPr="009251B4" w14:paraId="450EBAED" w14:textId="77777777" w:rsidTr="00EA4AD9">
        <w:trPr>
          <w:trHeight w:val="1606"/>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270C4C8C" w14:textId="77777777"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誤嚥性肺炎の予防のケアマネジメント</w:t>
            </w:r>
          </w:p>
        </w:tc>
        <w:tc>
          <w:tcPr>
            <w:tcW w:w="2129" w:type="dxa"/>
            <w:tcBorders>
              <w:top w:val="nil"/>
              <w:left w:val="nil"/>
              <w:bottom w:val="single" w:sz="4" w:space="0" w:color="auto"/>
              <w:right w:val="single" w:sz="4" w:space="0" w:color="auto"/>
            </w:tcBorders>
          </w:tcPr>
          <w:p w14:paraId="5DC56D95" w14:textId="77777777"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DE16563" w14:textId="02BE68C1"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c>
          <w:tcPr>
            <w:tcW w:w="2127" w:type="dxa"/>
            <w:tcBorders>
              <w:top w:val="nil"/>
              <w:left w:val="nil"/>
              <w:bottom w:val="single" w:sz="4" w:space="0" w:color="auto"/>
              <w:right w:val="single" w:sz="4" w:space="0" w:color="auto"/>
            </w:tcBorders>
            <w:shd w:val="clear" w:color="auto" w:fill="auto"/>
            <w:noWrap/>
            <w:vAlign w:val="center"/>
            <w:hideMark/>
          </w:tcPr>
          <w:p w14:paraId="6AFB483A" w14:textId="77777777"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r>
      <w:tr w:rsidR="00320684" w:rsidRPr="009251B4" w14:paraId="60C2C2CF" w14:textId="77777777" w:rsidTr="00EA4AD9">
        <w:trPr>
          <w:trHeight w:val="1606"/>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6125F8A0" w14:textId="77777777"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看取り等における看護サービスの活用に関する事例 </w:t>
            </w:r>
          </w:p>
        </w:tc>
        <w:tc>
          <w:tcPr>
            <w:tcW w:w="2129" w:type="dxa"/>
            <w:tcBorders>
              <w:top w:val="nil"/>
              <w:left w:val="nil"/>
              <w:bottom w:val="single" w:sz="4" w:space="0" w:color="auto"/>
              <w:right w:val="single" w:sz="4" w:space="0" w:color="auto"/>
            </w:tcBorders>
          </w:tcPr>
          <w:p w14:paraId="65F78BB0" w14:textId="77777777"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8C00CDC" w14:textId="7A09D32E"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c>
          <w:tcPr>
            <w:tcW w:w="2127" w:type="dxa"/>
            <w:tcBorders>
              <w:top w:val="nil"/>
              <w:left w:val="nil"/>
              <w:bottom w:val="single" w:sz="4" w:space="0" w:color="auto"/>
              <w:right w:val="single" w:sz="4" w:space="0" w:color="auto"/>
            </w:tcBorders>
            <w:shd w:val="clear" w:color="auto" w:fill="auto"/>
            <w:noWrap/>
            <w:vAlign w:val="center"/>
            <w:hideMark/>
          </w:tcPr>
          <w:p w14:paraId="4ABA1BA1" w14:textId="77777777"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r>
      <w:tr w:rsidR="00320684" w:rsidRPr="009251B4" w14:paraId="7232473F" w14:textId="77777777" w:rsidTr="00EA4AD9">
        <w:trPr>
          <w:trHeight w:val="1781"/>
        </w:trPr>
        <w:tc>
          <w:tcPr>
            <w:tcW w:w="3398" w:type="dxa"/>
            <w:tcBorders>
              <w:top w:val="nil"/>
              <w:left w:val="single" w:sz="4" w:space="0" w:color="auto"/>
              <w:bottom w:val="single" w:sz="4" w:space="0" w:color="auto"/>
              <w:right w:val="single" w:sz="4" w:space="0" w:color="auto"/>
            </w:tcBorders>
            <w:shd w:val="clear" w:color="auto" w:fill="auto"/>
            <w:vAlign w:val="center"/>
            <w:hideMark/>
          </w:tcPr>
          <w:p w14:paraId="2AB85871" w14:textId="77777777"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家族への支援の視点や社会資源の活用に向けた関係機関との連携が必要な事例のケアマネジメント</w:t>
            </w:r>
          </w:p>
        </w:tc>
        <w:tc>
          <w:tcPr>
            <w:tcW w:w="2129" w:type="dxa"/>
            <w:tcBorders>
              <w:top w:val="nil"/>
              <w:left w:val="nil"/>
              <w:bottom w:val="single" w:sz="4" w:space="0" w:color="auto"/>
              <w:right w:val="single" w:sz="4" w:space="0" w:color="auto"/>
            </w:tcBorders>
          </w:tcPr>
          <w:p w14:paraId="523FEBED" w14:textId="77777777"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D25A756" w14:textId="64B6C211"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c>
          <w:tcPr>
            <w:tcW w:w="2127" w:type="dxa"/>
            <w:tcBorders>
              <w:top w:val="nil"/>
              <w:left w:val="nil"/>
              <w:bottom w:val="single" w:sz="4" w:space="0" w:color="auto"/>
              <w:right w:val="single" w:sz="4" w:space="0" w:color="auto"/>
            </w:tcBorders>
            <w:shd w:val="clear" w:color="auto" w:fill="auto"/>
            <w:noWrap/>
            <w:vAlign w:val="center"/>
            <w:hideMark/>
          </w:tcPr>
          <w:p w14:paraId="2891889A" w14:textId="77777777" w:rsidR="00320684" w:rsidRPr="009251B4" w:rsidRDefault="0032068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r>
    </w:tbl>
    <w:p w14:paraId="297C4979" w14:textId="77777777" w:rsidR="009251B4" w:rsidRPr="009251B4" w:rsidRDefault="009251B4" w:rsidP="00EA4AD9">
      <w:pPr>
        <w:ind w:right="840"/>
      </w:pPr>
    </w:p>
    <w:sectPr w:rsidR="009251B4" w:rsidRPr="009251B4" w:rsidSect="00EA4AD9">
      <w:headerReference w:type="default" r:id="rId7"/>
      <w:footerReference w:type="default" r:id="rId8"/>
      <w:pgSz w:w="11906" w:h="16838" w:code="9"/>
      <w:pgMar w:top="567" w:right="1080" w:bottom="709" w:left="1080" w:header="454" w:footer="425"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08280" w14:textId="77777777" w:rsidR="00BE1F37" w:rsidRDefault="00BE1F37" w:rsidP="009251B4">
      <w:r>
        <w:separator/>
      </w:r>
    </w:p>
  </w:endnote>
  <w:endnote w:type="continuationSeparator" w:id="0">
    <w:p w14:paraId="2DCD2626" w14:textId="77777777" w:rsidR="00BE1F37" w:rsidRDefault="00BE1F37" w:rsidP="0092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2F0E8" w14:textId="6953598E" w:rsidR="009251B4" w:rsidRDefault="009251B4" w:rsidP="009251B4">
    <w:pPr>
      <w:pStyle w:val="a5"/>
      <w:jc w:val="right"/>
      <w:rPr>
        <w:lang w:eastAsia="zh-TW"/>
      </w:rPr>
    </w:pPr>
    <w:r w:rsidRPr="009251B4">
      <w:rPr>
        <w:rFonts w:ascii="游ゴシック" w:eastAsia="游ゴシック" w:hAnsi="游ゴシック" w:cs="ＭＳ Ｐゴシック" w:hint="eastAsia"/>
        <w:color w:val="000000"/>
        <w:kern w:val="0"/>
        <w:sz w:val="24"/>
        <w:szCs w:val="24"/>
        <w:lang w:eastAsia="zh-TW"/>
        <w14:ligatures w14:val="none"/>
      </w:rPr>
      <w:t>長崎県県介護支援専門員協会</w:t>
    </w:r>
    <w:r w:rsidR="00846363">
      <w:rPr>
        <w:rFonts w:ascii="游ゴシック" w:eastAsia="游ゴシック" w:hAnsi="游ゴシック" w:cs="ＭＳ Ｐゴシック" w:hint="eastAsia"/>
        <w:color w:val="000000"/>
        <w:kern w:val="0"/>
        <w:sz w:val="24"/>
        <w:szCs w:val="24"/>
        <w14:ligatures w14:val="none"/>
      </w:rPr>
      <w:t>(転用禁止)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9BC21" w14:textId="77777777" w:rsidR="00BE1F37" w:rsidRDefault="00BE1F37" w:rsidP="009251B4">
      <w:r>
        <w:separator/>
      </w:r>
    </w:p>
  </w:footnote>
  <w:footnote w:type="continuationSeparator" w:id="0">
    <w:p w14:paraId="516CE640" w14:textId="77777777" w:rsidR="00BE1F37" w:rsidRDefault="00BE1F37" w:rsidP="00925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9A2D4" w14:textId="3C0C7EB1" w:rsidR="009251B4" w:rsidRDefault="00846363" w:rsidP="009251B4">
    <w:pPr>
      <w:pStyle w:val="a3"/>
      <w:jc w:val="right"/>
    </w:pPr>
    <w:r>
      <w:rPr>
        <w:rFonts w:ascii="游ゴシック" w:eastAsia="游ゴシック" w:hAnsi="游ゴシック" w:cs="ＭＳ Ｐゴシック" w:hint="eastAsia"/>
        <w:color w:val="000000"/>
        <w:kern w:val="0"/>
        <w:sz w:val="24"/>
        <w:szCs w:val="24"/>
        <w14:ligatures w14:val="none"/>
      </w:rPr>
      <w:t>オンライン研修1~7日目で使用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B4"/>
    <w:rsid w:val="001C57BB"/>
    <w:rsid w:val="00240CE2"/>
    <w:rsid w:val="00320684"/>
    <w:rsid w:val="0035581B"/>
    <w:rsid w:val="004C1A37"/>
    <w:rsid w:val="0054399E"/>
    <w:rsid w:val="005C3C24"/>
    <w:rsid w:val="005E3CAB"/>
    <w:rsid w:val="006B6790"/>
    <w:rsid w:val="006E357B"/>
    <w:rsid w:val="00715D9F"/>
    <w:rsid w:val="007828B2"/>
    <w:rsid w:val="00802F74"/>
    <w:rsid w:val="00846363"/>
    <w:rsid w:val="008A69BB"/>
    <w:rsid w:val="009251B4"/>
    <w:rsid w:val="009B7A78"/>
    <w:rsid w:val="00A5467C"/>
    <w:rsid w:val="00AB549D"/>
    <w:rsid w:val="00B73480"/>
    <w:rsid w:val="00BE1F37"/>
    <w:rsid w:val="00CC6C51"/>
    <w:rsid w:val="00D06A65"/>
    <w:rsid w:val="00D547A4"/>
    <w:rsid w:val="00DB1D5E"/>
    <w:rsid w:val="00DC7659"/>
    <w:rsid w:val="00EA4AD9"/>
    <w:rsid w:val="00F93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786C5"/>
  <w15:chartTrackingRefBased/>
  <w15:docId w15:val="{C06AA03E-E37F-460D-988D-389413D7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1B4"/>
    <w:pPr>
      <w:tabs>
        <w:tab w:val="center" w:pos="4252"/>
        <w:tab w:val="right" w:pos="8504"/>
      </w:tabs>
      <w:snapToGrid w:val="0"/>
    </w:pPr>
  </w:style>
  <w:style w:type="character" w:customStyle="1" w:styleId="a4">
    <w:name w:val="ヘッダー (文字)"/>
    <w:basedOn w:val="a0"/>
    <w:link w:val="a3"/>
    <w:uiPriority w:val="99"/>
    <w:rsid w:val="009251B4"/>
  </w:style>
  <w:style w:type="paragraph" w:styleId="a5">
    <w:name w:val="footer"/>
    <w:basedOn w:val="a"/>
    <w:link w:val="a6"/>
    <w:uiPriority w:val="99"/>
    <w:unhideWhenUsed/>
    <w:rsid w:val="009251B4"/>
    <w:pPr>
      <w:tabs>
        <w:tab w:val="center" w:pos="4252"/>
        <w:tab w:val="right" w:pos="8504"/>
      </w:tabs>
      <w:snapToGrid w:val="0"/>
    </w:pPr>
  </w:style>
  <w:style w:type="character" w:customStyle="1" w:styleId="a6">
    <w:name w:val="フッター (文字)"/>
    <w:basedOn w:val="a0"/>
    <w:link w:val="a5"/>
    <w:uiPriority w:val="99"/>
    <w:rsid w:val="0092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25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8B2AA-EF2B-4637-8E89-2247CB8F3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USER-MAIL</dc:creator>
  <cp:keywords/>
  <dc:description/>
  <cp:lastModifiedBy>user04</cp:lastModifiedBy>
  <cp:revision>13</cp:revision>
  <dcterms:created xsi:type="dcterms:W3CDTF">2024-07-02T10:41:00Z</dcterms:created>
  <dcterms:modified xsi:type="dcterms:W3CDTF">2024-10-10T08:31:00Z</dcterms:modified>
</cp:coreProperties>
</file>