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51C9" w14:textId="6FAB2351" w:rsidR="007F06BA" w:rsidRPr="002178D5" w:rsidRDefault="00424B2A">
      <w:pPr>
        <w:rPr>
          <w:rFonts w:ascii="游ゴシック" w:eastAsia="游ゴシック" w:hAnsi="游ゴシック"/>
          <w:szCs w:val="21"/>
        </w:rPr>
      </w:pPr>
      <w:r w:rsidRPr="002178D5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BD217C">
        <w:rPr>
          <w:rFonts w:ascii="游ゴシック" w:eastAsia="游ゴシック" w:hAnsi="游ゴシック" w:hint="eastAsia"/>
          <w:sz w:val="27"/>
          <w:szCs w:val="27"/>
        </w:rPr>
        <w:t>６</w:t>
      </w:r>
      <w:r w:rsidR="00281C66" w:rsidRPr="002178D5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　　　　　　　</w:t>
      </w:r>
      <w:r w:rsidR="00281C66" w:rsidRPr="002178D5">
        <w:rPr>
          <w:rFonts w:ascii="游ゴシック" w:eastAsia="游ゴシック" w:hAnsi="游ゴシック" w:hint="eastAsia"/>
          <w:szCs w:val="21"/>
        </w:rPr>
        <w:t>（</w:t>
      </w:r>
      <w:r w:rsidR="00AB17EB" w:rsidRPr="002178D5">
        <w:rPr>
          <w:rFonts w:ascii="游ゴシック" w:eastAsia="游ゴシック" w:hAnsi="游ゴシック" w:hint="eastAsia"/>
          <w:szCs w:val="21"/>
        </w:rPr>
        <w:t>利用者の</w:t>
      </w:r>
      <w:r w:rsidR="004A4FA5" w:rsidRPr="002178D5">
        <w:rPr>
          <w:rFonts w:ascii="游ゴシック" w:eastAsia="游ゴシック" w:hAnsi="游ゴシック" w:hint="eastAsia"/>
          <w:szCs w:val="21"/>
        </w:rPr>
        <w:t>解決すべき課題）</w:t>
      </w:r>
    </w:p>
    <w:p w14:paraId="0BBBE377" w14:textId="77777777" w:rsidR="007C455C" w:rsidRPr="002178D5" w:rsidRDefault="007C455C">
      <w:pPr>
        <w:rPr>
          <w:rFonts w:ascii="游ゴシック" w:eastAsia="游ゴシック" w:hAnsi="游ゴシック"/>
          <w:sz w:val="27"/>
          <w:szCs w:val="27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52"/>
        <w:gridCol w:w="4966"/>
        <w:gridCol w:w="4967"/>
      </w:tblGrid>
      <w:tr w:rsidR="00AB17EB" w:rsidRPr="002178D5" w14:paraId="3A80EB85" w14:textId="77777777" w:rsidTr="004A4FA5">
        <w:tc>
          <w:tcPr>
            <w:tcW w:w="552" w:type="dxa"/>
            <w:vAlign w:val="center"/>
          </w:tcPr>
          <w:p w14:paraId="610B3BFC" w14:textId="77777777" w:rsidR="00AB17EB" w:rsidRPr="002178D5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966" w:type="dxa"/>
          </w:tcPr>
          <w:p w14:paraId="07091B86" w14:textId="6F15D0FB" w:rsidR="00AB17EB" w:rsidRPr="002178D5" w:rsidRDefault="00295481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178D5">
              <w:rPr>
                <w:rFonts w:ascii="游ゴシック" w:eastAsia="游ゴシック" w:hAnsi="游ゴシック" w:hint="eastAsia"/>
                <w:szCs w:val="21"/>
              </w:rPr>
              <w:t>解決すべき課題（生活ニーズ）</w:t>
            </w:r>
          </w:p>
        </w:tc>
        <w:tc>
          <w:tcPr>
            <w:tcW w:w="4967" w:type="dxa"/>
          </w:tcPr>
          <w:p w14:paraId="0371A984" w14:textId="5D62171C" w:rsidR="00AB17EB" w:rsidRPr="002178D5" w:rsidRDefault="00295481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178D5">
              <w:rPr>
                <w:rFonts w:ascii="游ゴシック" w:eastAsia="游ゴシック" w:hAnsi="游ゴシック" w:hint="eastAsia"/>
                <w:szCs w:val="21"/>
              </w:rPr>
              <w:t>解決が可能と考える理由</w:t>
            </w:r>
          </w:p>
        </w:tc>
      </w:tr>
      <w:tr w:rsidR="00AB17EB" w:rsidRPr="002178D5" w14:paraId="27972CFD" w14:textId="77777777" w:rsidTr="004A4FA5">
        <w:tc>
          <w:tcPr>
            <w:tcW w:w="552" w:type="dxa"/>
            <w:vAlign w:val="center"/>
          </w:tcPr>
          <w:p w14:paraId="7ED81A7D" w14:textId="2B9F6BA7" w:rsidR="00AB17EB" w:rsidRPr="002178D5" w:rsidRDefault="004A4FA5">
            <w:pPr>
              <w:rPr>
                <w:rFonts w:ascii="游ゴシック" w:eastAsia="游ゴシック" w:hAnsi="游ゴシック"/>
                <w:szCs w:val="21"/>
              </w:rPr>
            </w:pPr>
            <w:r w:rsidRPr="002178D5">
              <w:rPr>
                <w:rFonts w:ascii="游ゴシック" w:eastAsia="游ゴシック" w:hAnsi="游ゴシック" w:hint="eastAsia"/>
                <w:szCs w:val="21"/>
              </w:rPr>
              <w:t>1</w:t>
            </w:r>
          </w:p>
        </w:tc>
        <w:tc>
          <w:tcPr>
            <w:tcW w:w="4966" w:type="dxa"/>
          </w:tcPr>
          <w:p w14:paraId="3038E281" w14:textId="77777777" w:rsidR="00AB17EB" w:rsidRPr="002178D5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69A4E47" w14:textId="375A0FD6" w:rsidR="00AB17EB" w:rsidRPr="002178D5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51E5E6F" w14:textId="77777777" w:rsidR="00AB17EB" w:rsidRPr="002178D5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C0CDE9E" w14:textId="77777777" w:rsidR="00AB17EB" w:rsidRPr="002178D5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CC11F2F" w14:textId="77777777" w:rsidR="00AB17EB" w:rsidRPr="002178D5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DB7AE53" w14:textId="77777777" w:rsidR="00AB17EB" w:rsidRPr="002178D5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37D310F" w14:textId="77D62789" w:rsidR="007C455C" w:rsidRPr="002178D5" w:rsidRDefault="007C455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967" w:type="dxa"/>
          </w:tcPr>
          <w:p w14:paraId="34CFEBD5" w14:textId="77777777" w:rsidR="00AB17EB" w:rsidRPr="002178D5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17EB" w:rsidRPr="002178D5" w14:paraId="2CD39655" w14:textId="77777777" w:rsidTr="004A4FA5">
        <w:tc>
          <w:tcPr>
            <w:tcW w:w="552" w:type="dxa"/>
            <w:vAlign w:val="center"/>
          </w:tcPr>
          <w:p w14:paraId="6DA59AE2" w14:textId="0A3578F1" w:rsidR="00AB17EB" w:rsidRPr="002178D5" w:rsidRDefault="004A4FA5">
            <w:pPr>
              <w:rPr>
                <w:rFonts w:ascii="游ゴシック" w:eastAsia="游ゴシック" w:hAnsi="游ゴシック"/>
                <w:szCs w:val="21"/>
              </w:rPr>
            </w:pPr>
            <w:r w:rsidRPr="002178D5">
              <w:rPr>
                <w:rFonts w:ascii="游ゴシック" w:eastAsia="游ゴシック" w:hAnsi="游ゴシック" w:hint="eastAsia"/>
                <w:szCs w:val="21"/>
              </w:rPr>
              <w:t>2</w:t>
            </w:r>
          </w:p>
        </w:tc>
        <w:tc>
          <w:tcPr>
            <w:tcW w:w="4966" w:type="dxa"/>
          </w:tcPr>
          <w:p w14:paraId="7C56E84A" w14:textId="77777777" w:rsidR="00AB17EB" w:rsidRPr="002178D5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D1A533F" w14:textId="77777777" w:rsidR="00AB17EB" w:rsidRPr="002178D5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5F8752C" w14:textId="77777777" w:rsidR="00AB17EB" w:rsidRPr="002178D5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7B3F84C" w14:textId="77777777" w:rsidR="00AB17EB" w:rsidRPr="002178D5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E4930E3" w14:textId="77777777" w:rsidR="00AB17EB" w:rsidRPr="002178D5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E52D8F" w14:textId="77777777" w:rsidR="00AB17EB" w:rsidRPr="002178D5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533BA0E" w14:textId="63B89D94" w:rsidR="007C455C" w:rsidRPr="002178D5" w:rsidRDefault="007C455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967" w:type="dxa"/>
          </w:tcPr>
          <w:p w14:paraId="2C755892" w14:textId="77777777" w:rsidR="00AB17EB" w:rsidRPr="002178D5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17EB" w:rsidRPr="002178D5" w14:paraId="6D6157CD" w14:textId="77777777" w:rsidTr="004A4FA5">
        <w:tc>
          <w:tcPr>
            <w:tcW w:w="552" w:type="dxa"/>
            <w:vAlign w:val="center"/>
          </w:tcPr>
          <w:p w14:paraId="4C3B04AF" w14:textId="7E778A51" w:rsidR="00AB17EB" w:rsidRPr="002178D5" w:rsidRDefault="004A4FA5">
            <w:pPr>
              <w:rPr>
                <w:rFonts w:ascii="游ゴシック" w:eastAsia="游ゴシック" w:hAnsi="游ゴシック"/>
                <w:szCs w:val="21"/>
              </w:rPr>
            </w:pPr>
            <w:r w:rsidRPr="002178D5">
              <w:rPr>
                <w:rFonts w:ascii="游ゴシック" w:eastAsia="游ゴシック" w:hAnsi="游ゴシック" w:hint="eastAsia"/>
                <w:szCs w:val="21"/>
              </w:rPr>
              <w:t>3</w:t>
            </w:r>
          </w:p>
        </w:tc>
        <w:tc>
          <w:tcPr>
            <w:tcW w:w="4966" w:type="dxa"/>
          </w:tcPr>
          <w:p w14:paraId="0B11B087" w14:textId="77777777" w:rsidR="00AB17EB" w:rsidRPr="002178D5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0ADDBF9" w14:textId="77777777" w:rsidR="00AB17EB" w:rsidRPr="002178D5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8DCAA62" w14:textId="77777777" w:rsidR="00AB17EB" w:rsidRPr="002178D5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4816404" w14:textId="77777777" w:rsidR="00AB17EB" w:rsidRPr="002178D5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2E6D54E" w14:textId="77777777" w:rsidR="00AB17EB" w:rsidRPr="002178D5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C91E1E3" w14:textId="77777777" w:rsidR="00AB17EB" w:rsidRPr="002178D5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F2F8432" w14:textId="3B4673A4" w:rsidR="007C455C" w:rsidRPr="002178D5" w:rsidRDefault="007C455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967" w:type="dxa"/>
          </w:tcPr>
          <w:p w14:paraId="2CEF24BE" w14:textId="77777777" w:rsidR="00AB17EB" w:rsidRPr="002178D5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17EB" w14:paraId="595984D8" w14:textId="77777777" w:rsidTr="004A4FA5">
        <w:tc>
          <w:tcPr>
            <w:tcW w:w="552" w:type="dxa"/>
            <w:vAlign w:val="center"/>
          </w:tcPr>
          <w:p w14:paraId="4A7237F4" w14:textId="03A929F9" w:rsidR="00AB17EB" w:rsidRDefault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6" w:type="dxa"/>
          </w:tcPr>
          <w:p w14:paraId="53937F0E" w14:textId="77777777" w:rsidR="00AB17EB" w:rsidRDefault="00AB17EB" w:rsidP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C7E21C3" w14:textId="77777777" w:rsidR="00AB17EB" w:rsidRDefault="00AB17EB" w:rsidP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E22255" w14:textId="77777777" w:rsidR="00AB17EB" w:rsidRDefault="00AB17EB" w:rsidP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74C17AF" w14:textId="77777777" w:rsidR="00AB17EB" w:rsidRDefault="00AB17EB" w:rsidP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D355157" w14:textId="77777777" w:rsidR="00AB17EB" w:rsidRDefault="00AB17EB" w:rsidP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7E5C5B" w14:textId="77777777" w:rsidR="00AB17EB" w:rsidRDefault="00AB17EB" w:rsidP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AD95573" w14:textId="2F22389E" w:rsidR="007C455C" w:rsidRDefault="007C45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7" w:type="dxa"/>
          </w:tcPr>
          <w:p w14:paraId="1EAFCD09" w14:textId="77777777" w:rsidR="00AB17EB" w:rsidRDefault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B17EB" w14:paraId="47104034" w14:textId="77777777" w:rsidTr="004A4FA5">
        <w:tc>
          <w:tcPr>
            <w:tcW w:w="552" w:type="dxa"/>
            <w:vAlign w:val="center"/>
          </w:tcPr>
          <w:p w14:paraId="5A4A439C" w14:textId="20AC0E31" w:rsidR="00AB17EB" w:rsidRDefault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6" w:type="dxa"/>
          </w:tcPr>
          <w:p w14:paraId="47AA0286" w14:textId="77777777" w:rsidR="00AB17EB" w:rsidRDefault="00AB17EB" w:rsidP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02FA4FF" w14:textId="77777777" w:rsidR="00AB17EB" w:rsidRDefault="00AB17EB" w:rsidP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ED9AE12" w14:textId="77777777" w:rsidR="00AB17EB" w:rsidRDefault="00AB17EB" w:rsidP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FF79D71" w14:textId="77777777" w:rsidR="00AB17EB" w:rsidRDefault="00AB17EB" w:rsidP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95FB4AA" w14:textId="77777777" w:rsidR="00AB17EB" w:rsidRDefault="00AB17EB" w:rsidP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7A2DBEF" w14:textId="77777777" w:rsidR="00AB17EB" w:rsidRDefault="00AB17EB" w:rsidP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109C26" w14:textId="04192F86" w:rsidR="00AB17EB" w:rsidRDefault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7" w:type="dxa"/>
          </w:tcPr>
          <w:p w14:paraId="0E434DE7" w14:textId="77777777" w:rsidR="00AB17EB" w:rsidRDefault="00AB17E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621B810" w14:textId="77777777" w:rsidR="00C86C51" w:rsidRDefault="00C86C51">
      <w:pPr>
        <w:rPr>
          <w:rFonts w:ascii="HG丸ｺﾞｼｯｸM-PRO" w:eastAsia="HG丸ｺﾞｼｯｸM-PRO" w:hAnsi="HG丸ｺﾞｼｯｸM-PRO"/>
          <w:szCs w:val="21"/>
        </w:rPr>
      </w:pPr>
    </w:p>
    <w:sectPr w:rsidR="00C86C51" w:rsidSect="005C2BE2">
      <w:headerReference w:type="default" r:id="rId7"/>
      <w:footerReference w:type="default" r:id="rId8"/>
      <w:pgSz w:w="11906" w:h="16838"/>
      <w:pgMar w:top="567" w:right="720" w:bottom="567" w:left="720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  <w:lang w:eastAsia="zh-TW"/>
      </w:rPr>
    </w:pPr>
    <w:r>
      <w:rPr>
        <w:rFonts w:ascii="HG丸ｺﾞｼｯｸM-PRO" w:eastAsia="HG丸ｺﾞｼｯｸM-PRO" w:hAnsi="HG丸ｺﾞｼｯｸM-PRO" w:hint="eastAsia"/>
        <w:lang w:eastAsia="zh-TW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28CBB" w14:textId="34548BC4" w:rsidR="005C2BE2" w:rsidRPr="005C2BE2" w:rsidRDefault="005C2BE2" w:rsidP="005C2BE2">
    <w:pPr>
      <w:pStyle w:val="a4"/>
      <w:jc w:val="right"/>
    </w:pPr>
    <w:r w:rsidRPr="005C2BE2">
      <w:rPr>
        <w:rFonts w:hint="eastAsia"/>
      </w:rPr>
      <w:t>オンライン研修</w:t>
    </w:r>
    <w:r>
      <w:rPr>
        <w:rFonts w:hint="eastAsia"/>
      </w:rPr>
      <w:t>6</w:t>
    </w:r>
    <w:r w:rsidRPr="005C2BE2">
      <w:rPr>
        <w:rFonts w:hint="eastAsia"/>
      </w:rPr>
      <w:t>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13593C"/>
    <w:rsid w:val="002178D5"/>
    <w:rsid w:val="00281C66"/>
    <w:rsid w:val="00295481"/>
    <w:rsid w:val="003A0F6A"/>
    <w:rsid w:val="00424B2A"/>
    <w:rsid w:val="004A4FA5"/>
    <w:rsid w:val="005C2BE2"/>
    <w:rsid w:val="006E3C98"/>
    <w:rsid w:val="007C455C"/>
    <w:rsid w:val="007F06BA"/>
    <w:rsid w:val="009F29D6"/>
    <w:rsid w:val="00AB17EB"/>
    <w:rsid w:val="00B50314"/>
    <w:rsid w:val="00BD217C"/>
    <w:rsid w:val="00C86C51"/>
    <w:rsid w:val="00C91274"/>
    <w:rsid w:val="00E7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60DB-8CC4-4B68-9801-CE6F6203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12</cp:revision>
  <cp:lastPrinted>2024-11-14T07:52:00Z</cp:lastPrinted>
  <dcterms:created xsi:type="dcterms:W3CDTF">2021-11-01T04:39:00Z</dcterms:created>
  <dcterms:modified xsi:type="dcterms:W3CDTF">2024-11-14T07:52:00Z</dcterms:modified>
</cp:coreProperties>
</file>