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A48" w14:textId="6EA685FD" w:rsidR="00E70660" w:rsidRDefault="00597B5C">
      <w:r>
        <w:rPr>
          <w:rFonts w:hint="eastAsia"/>
        </w:rPr>
        <w:t>「適切なケアマネジメント手法」</w:t>
      </w:r>
      <w:r w:rsidR="009F50AC">
        <w:rPr>
          <w:rFonts w:hint="eastAsia"/>
        </w:rPr>
        <w:t>脳血管疾患　1期</w:t>
      </w:r>
      <w:r w:rsidR="000163CA">
        <w:t>（病状が安定し、自宅での生活を送ることが出来るようにする時期）</w:t>
      </w:r>
      <w:r w:rsidR="009F50AC">
        <w:rPr>
          <w:rFonts w:hint="eastAsia"/>
        </w:rPr>
        <w:t>・Ⅱ期</w:t>
      </w:r>
      <w:r w:rsidR="000163CA">
        <w:t>（病状が安定して、個別性を踏まえた生活の充足に向けた設計をする時期）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122" w:type="dxa"/>
        <w:tblInd w:w="-289" w:type="dxa"/>
        <w:tblLook w:val="04A0" w:firstRow="1" w:lastRow="0" w:firstColumn="1" w:lastColumn="0" w:noHBand="0" w:noVBand="1"/>
      </w:tblPr>
      <w:tblGrid>
        <w:gridCol w:w="1050"/>
        <w:gridCol w:w="1257"/>
        <w:gridCol w:w="1145"/>
        <w:gridCol w:w="2913"/>
        <w:gridCol w:w="4897"/>
        <w:gridCol w:w="3286"/>
        <w:gridCol w:w="3287"/>
        <w:gridCol w:w="3287"/>
      </w:tblGrid>
      <w:tr w:rsidR="00A11F59" w:rsidRPr="009B3B8E" w14:paraId="6D3CC50A" w14:textId="73B9C35E" w:rsidTr="00CF47E0">
        <w:trPr>
          <w:trHeight w:val="53"/>
        </w:trPr>
        <w:tc>
          <w:tcPr>
            <w:tcW w:w="6365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818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657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3C5E423C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多職種連携・多機関連携</w:t>
            </w:r>
          </w:p>
        </w:tc>
      </w:tr>
      <w:tr w:rsidR="000B5438" w:rsidRPr="009B3B8E" w14:paraId="046D8C60" w14:textId="21DF3F25" w:rsidTr="00CF47E0">
        <w:trPr>
          <w:trHeight w:val="93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3A6B6E6F" w14:textId="461CA3D7" w:rsidR="000B5438" w:rsidRPr="009B3B8E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46785B89" w14:textId="33AF9D52" w:rsidR="000B5438" w:rsidRPr="009B3B8E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項目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25C6DFD" w14:textId="5FFE4869" w:rsidR="000B5438" w:rsidRPr="009B3B8E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7C4FA92F" w14:textId="7E665BE0" w:rsidR="000B5438" w:rsidRPr="009B3B8E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shd w:val="clear" w:color="auto" w:fill="F2F2F2" w:themeFill="background1" w:themeFillShade="F2"/>
            <w:vAlign w:val="center"/>
          </w:tcPr>
          <w:p w14:paraId="499D2FF9" w14:textId="77777777" w:rsidR="000B5438" w:rsidRDefault="000B5438" w:rsidP="000B5438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171A57B4" w14:textId="2E46373A" w:rsidR="000B5438" w:rsidRPr="009B3B8E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84867" w14:textId="77777777" w:rsidR="000B5438" w:rsidRDefault="000B5438" w:rsidP="000B5438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7402073F" w14:textId="27EE6DAA" w:rsidR="000B5438" w:rsidRPr="009B3B8E" w:rsidRDefault="000B5438" w:rsidP="000B5438">
            <w:pPr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（いつ）</w:t>
            </w:r>
          </w:p>
        </w:tc>
        <w:tc>
          <w:tcPr>
            <w:tcW w:w="32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358F1" w14:textId="77777777" w:rsidR="000B5438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E16A6BD" w14:textId="3967F829" w:rsidR="000B5438" w:rsidRPr="009B3B8E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1BAE87D0" w14:textId="77777777" w:rsidR="000B5438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具体的連携方法</w:t>
            </w:r>
          </w:p>
          <w:p w14:paraId="0C8635ED" w14:textId="119CF98D" w:rsidR="000B5438" w:rsidRPr="009B3B8E" w:rsidRDefault="000B5438" w:rsidP="000B543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BF6211" w:rsidRPr="009B3B8E" w14:paraId="1F704D4D" w14:textId="13CF8384" w:rsidTr="000B5438">
        <w:trPr>
          <w:trHeight w:val="379"/>
        </w:trPr>
        <w:tc>
          <w:tcPr>
            <w:tcW w:w="1050" w:type="dxa"/>
            <w:tcBorders>
              <w:bottom w:val="dashed" w:sz="4" w:space="0" w:color="auto"/>
            </w:tcBorders>
          </w:tcPr>
          <w:p w14:paraId="48BA9346" w14:textId="6D4EFA53" w:rsidR="00BF6211" w:rsidRPr="009B3B8E" w:rsidRDefault="00BF6211" w:rsidP="00BF6211">
            <w:pPr>
              <w:ind w:leftChars="-53" w:left="-111" w:firstLine="1"/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Ⅱ これまでの生活の尊重と継続の支援</w:t>
            </w:r>
          </w:p>
        </w:tc>
        <w:tc>
          <w:tcPr>
            <w:tcW w:w="1257" w:type="dxa"/>
            <w:tcBorders>
              <w:bottom w:val="dashed" w:sz="4" w:space="0" w:color="auto"/>
            </w:tcBorders>
          </w:tcPr>
          <w:p w14:paraId="38B0C636" w14:textId="042887D1" w:rsidR="00BF6211" w:rsidRPr="009B3B8E" w:rsidRDefault="00BF6211" w:rsidP="00BF6211">
            <w:pPr>
              <w:ind w:hanging="26"/>
              <w:rPr>
                <w:rFonts w:ascii="游ゴシック" w:eastAsia="游ゴシック" w:hAnsi="游ゴシック"/>
                <w:sz w:val="6"/>
                <w:szCs w:val="8"/>
              </w:rPr>
            </w:pPr>
            <w:r w:rsidRPr="009B3B8E">
              <w:rPr>
                <w:rFonts w:ascii="游ゴシック" w:eastAsia="游ゴシック" w:hAnsi="游ゴシック"/>
                <w:sz w:val="6"/>
                <w:szCs w:val="8"/>
              </w:rPr>
              <w:t>Ⅱ-3 家事・コミュ ニティでの役割の維持あるいは獲得の支援</w:t>
            </w:r>
          </w:p>
        </w:tc>
        <w:tc>
          <w:tcPr>
            <w:tcW w:w="1145" w:type="dxa"/>
            <w:tcBorders>
              <w:bottom w:val="dashed" w:sz="4" w:space="0" w:color="auto"/>
            </w:tcBorders>
          </w:tcPr>
          <w:p w14:paraId="70B0E107" w14:textId="08E22128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 xml:space="preserve"> Ⅱ-3-1 喜びや楽し</w:t>
            </w:r>
            <w:r w:rsidR="0024206B" w:rsidRPr="009B3B8E">
              <w:rPr>
                <w:rFonts w:ascii="游ゴシック" w:eastAsia="游ゴシック" w:hAnsi="游ゴシック" w:hint="eastAsia"/>
                <w:sz w:val="8"/>
                <w:szCs w:val="10"/>
              </w:rPr>
              <w:t>み</w:t>
            </w: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、強みを引き出し高める支援</w:t>
            </w:r>
          </w:p>
        </w:tc>
        <w:tc>
          <w:tcPr>
            <w:tcW w:w="2913" w:type="dxa"/>
            <w:tcBorders>
              <w:bottom w:val="dashed" w:sz="4" w:space="0" w:color="auto"/>
            </w:tcBorders>
          </w:tcPr>
          <w:p w14:paraId="4CB5BA76" w14:textId="19C4CE80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35 喜びや楽しみ、強み を引き出し高める支 援</w:t>
            </w:r>
          </w:p>
        </w:tc>
        <w:tc>
          <w:tcPr>
            <w:tcW w:w="4897" w:type="dxa"/>
            <w:tcBorders>
              <w:bottom w:val="dashed" w:sz="4" w:space="0" w:color="auto"/>
            </w:tcBorders>
          </w:tcPr>
          <w:p w14:paraId="72BF1083" w14:textId="5AD64E91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1日、1週間の過ごし方は確認したが、月単位、年単位で過ごし方の情報が不足していた</w:t>
            </w:r>
          </w:p>
        </w:tc>
        <w:tc>
          <w:tcPr>
            <w:tcW w:w="3286" w:type="dxa"/>
            <w:tcBorders>
              <w:bottom w:val="dashed" w:sz="4" w:space="0" w:color="auto"/>
            </w:tcBorders>
          </w:tcPr>
          <w:p w14:paraId="26E97504" w14:textId="4BC367BA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モニタリングの際に月単位、年単位の過ごし方等確認する。</w:t>
            </w: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653AE501" w14:textId="187A67FE" w:rsidR="00BF6211" w:rsidRPr="009B3B8E" w:rsidRDefault="00BF6211" w:rsidP="0055663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1AF51E32" w14:textId="77777777" w:rsidR="00BF6211" w:rsidRPr="009B3B8E" w:rsidRDefault="00BF6211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4237F269" w14:textId="48942354" w:rsidTr="000B5438">
        <w:trPr>
          <w:trHeight w:val="2479"/>
        </w:trPr>
        <w:tc>
          <w:tcPr>
            <w:tcW w:w="1050" w:type="dxa"/>
            <w:tcBorders>
              <w:top w:val="dashed" w:sz="4" w:space="0" w:color="auto"/>
            </w:tcBorders>
          </w:tcPr>
          <w:p w14:paraId="5E9A569F" w14:textId="754C5227" w:rsidR="005D77DD" w:rsidRPr="005D77DD" w:rsidRDefault="005D77DD" w:rsidP="00262655">
            <w:pPr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bookmarkStart w:id="0" w:name="_Hlk170684768"/>
            <w:r w:rsidRPr="005D77DD">
              <w:rPr>
                <w:rFonts w:ascii="游ゴシック" w:eastAsia="游ゴシック" w:hAnsi="游ゴシック" w:hint="eastAsia"/>
                <w:sz w:val="18"/>
                <w:szCs w:val="18"/>
                <w:shd w:val="pct15" w:color="auto" w:fill="FFFFFF"/>
              </w:rPr>
              <w:t>Ⅰ期</w:t>
            </w:r>
          </w:p>
          <w:p w14:paraId="666E653C" w14:textId="353C1FBD" w:rsidR="00262655" w:rsidRDefault="00871FA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  <w:p w14:paraId="462728CB" w14:textId="205B2C0C" w:rsidR="00871FA8" w:rsidRPr="009B3B8E" w:rsidRDefault="00871FA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再発予防</w:t>
            </w:r>
          </w:p>
        </w:tc>
        <w:tc>
          <w:tcPr>
            <w:tcW w:w="1257" w:type="dxa"/>
            <w:tcBorders>
              <w:top w:val="dashed" w:sz="4" w:space="0" w:color="auto"/>
            </w:tcBorders>
          </w:tcPr>
          <w:p w14:paraId="39435D7A" w14:textId="7A129C47" w:rsidR="00262655" w:rsidRPr="009B3B8E" w:rsidRDefault="00871FA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14"/>
              </w:rPr>
              <w:t>再発予防</w:t>
            </w:r>
          </w:p>
        </w:tc>
        <w:tc>
          <w:tcPr>
            <w:tcW w:w="1145" w:type="dxa"/>
            <w:tcBorders>
              <w:top w:val="dashed" w:sz="4" w:space="0" w:color="auto"/>
            </w:tcBorders>
          </w:tcPr>
          <w:p w14:paraId="2A098969" w14:textId="08D5C10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dashed" w:sz="4" w:space="0" w:color="auto"/>
            </w:tcBorders>
          </w:tcPr>
          <w:p w14:paraId="1DD5DEDC" w14:textId="483087C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top w:val="dashed" w:sz="4" w:space="0" w:color="auto"/>
            </w:tcBorders>
          </w:tcPr>
          <w:p w14:paraId="30D3573E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dashed" w:sz="4" w:space="0" w:color="auto"/>
            </w:tcBorders>
          </w:tcPr>
          <w:p w14:paraId="32C18FD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12039981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761C2C12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332933B0" w14:textId="31D3B796" w:rsidTr="000B5438">
        <w:trPr>
          <w:trHeight w:val="3112"/>
        </w:trPr>
        <w:tc>
          <w:tcPr>
            <w:tcW w:w="1050" w:type="dxa"/>
            <w:tcBorders>
              <w:bottom w:val="double" w:sz="4" w:space="0" w:color="auto"/>
            </w:tcBorders>
          </w:tcPr>
          <w:p w14:paraId="36BBDCED" w14:textId="77777777" w:rsidR="00262655" w:rsidRDefault="00871FA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２</w:t>
            </w:r>
          </w:p>
          <w:p w14:paraId="6DA0ACDB" w14:textId="21172A7B" w:rsidR="00871FA8" w:rsidRPr="009B3B8E" w:rsidRDefault="00871FA8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生活機能の維持・向上</w:t>
            </w:r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48143E7A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14:paraId="4BAD9DF8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bottom w:val="double" w:sz="4" w:space="0" w:color="auto"/>
            </w:tcBorders>
          </w:tcPr>
          <w:p w14:paraId="5E921027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bottom w:val="double" w:sz="4" w:space="0" w:color="auto"/>
            </w:tcBorders>
          </w:tcPr>
          <w:p w14:paraId="248298F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bottom w:val="double" w:sz="4" w:space="0" w:color="auto"/>
            </w:tcBorders>
          </w:tcPr>
          <w:p w14:paraId="4131F0D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ouble" w:sz="4" w:space="0" w:color="auto"/>
            </w:tcBorders>
          </w:tcPr>
          <w:p w14:paraId="33F0ACFD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ouble" w:sz="4" w:space="0" w:color="auto"/>
            </w:tcBorders>
          </w:tcPr>
          <w:p w14:paraId="2236B18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bookmarkEnd w:id="0"/>
      <w:tr w:rsidR="00871FA8" w:rsidRPr="009B3B8E" w14:paraId="7D7E1290" w14:textId="77777777" w:rsidTr="000B5438">
        <w:trPr>
          <w:trHeight w:val="2938"/>
        </w:trPr>
        <w:tc>
          <w:tcPr>
            <w:tcW w:w="1050" w:type="dxa"/>
            <w:tcBorders>
              <w:top w:val="dashed" w:sz="4" w:space="0" w:color="auto"/>
            </w:tcBorders>
          </w:tcPr>
          <w:p w14:paraId="5D9F1B11" w14:textId="01DA605D" w:rsidR="005D77DD" w:rsidRPr="005D77DD" w:rsidRDefault="005D77DD" w:rsidP="00871FA8">
            <w:pPr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r w:rsidRPr="005D77DD">
              <w:rPr>
                <w:rFonts w:ascii="游ゴシック" w:eastAsia="游ゴシック" w:hAnsi="游ゴシック" w:hint="eastAsia"/>
                <w:sz w:val="18"/>
                <w:szCs w:val="18"/>
                <w:shd w:val="pct15" w:color="auto" w:fill="FFFFFF"/>
              </w:rPr>
              <w:t>Ⅱ期</w:t>
            </w:r>
          </w:p>
          <w:p w14:paraId="14A5D75E" w14:textId="0BF8AA04" w:rsidR="00871FA8" w:rsidRDefault="00871FA8" w:rsidP="00871FA8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  <w:p w14:paraId="679ED198" w14:textId="686F068F" w:rsidR="00871FA8" w:rsidRDefault="00871FA8" w:rsidP="00871FA8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継続的な再発予防</w:t>
            </w:r>
          </w:p>
        </w:tc>
        <w:tc>
          <w:tcPr>
            <w:tcW w:w="1257" w:type="dxa"/>
          </w:tcPr>
          <w:p w14:paraId="52DB9BC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</w:tcPr>
          <w:p w14:paraId="4DF3AF7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</w:tcPr>
          <w:p w14:paraId="189EDBA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</w:tcPr>
          <w:p w14:paraId="215D0F00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</w:tcPr>
          <w:p w14:paraId="0A15467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</w:tcPr>
          <w:p w14:paraId="6D3D50C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</w:tcPr>
          <w:p w14:paraId="645073F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871FA8" w:rsidRPr="009B3B8E" w14:paraId="00FCE084" w14:textId="2744B506" w:rsidTr="000B5438">
        <w:trPr>
          <w:trHeight w:val="3247"/>
        </w:trPr>
        <w:tc>
          <w:tcPr>
            <w:tcW w:w="1050" w:type="dxa"/>
          </w:tcPr>
          <w:p w14:paraId="1C7209EE" w14:textId="77777777" w:rsidR="00871FA8" w:rsidRDefault="00871FA8" w:rsidP="00871FA8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２</w:t>
            </w:r>
          </w:p>
          <w:p w14:paraId="6C6B894F" w14:textId="334F9CD1" w:rsidR="00871FA8" w:rsidRPr="009B3B8E" w:rsidRDefault="00871FA8" w:rsidP="00871FA8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セルフマネジメントへの移行</w:t>
            </w:r>
          </w:p>
        </w:tc>
        <w:tc>
          <w:tcPr>
            <w:tcW w:w="1257" w:type="dxa"/>
          </w:tcPr>
          <w:p w14:paraId="5D001083" w14:textId="73A83DC2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4902CCE4" w14:textId="18563670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43CF76C4" w14:textId="3E731D03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</w:tcPr>
          <w:p w14:paraId="090C0C08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731BF595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2A93903" w14:textId="644A6D46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1E17722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DE3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801" w:right="1440" w:bottom="851" w:left="1440" w:header="454" w:footer="47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1E64" w14:textId="77777777" w:rsidR="000B1F54" w:rsidRDefault="000B1F54" w:rsidP="00266610">
      <w:r>
        <w:separator/>
      </w:r>
    </w:p>
  </w:endnote>
  <w:endnote w:type="continuationSeparator" w:id="0">
    <w:p w14:paraId="4BB93837" w14:textId="77777777" w:rsidR="000B1F54" w:rsidRDefault="000B1F54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6CA0" w14:textId="77777777" w:rsidR="00ED4FA6" w:rsidRDefault="00ED4F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0C5" w14:textId="2BFEE7AD" w:rsidR="00DE382A" w:rsidRDefault="00DE382A" w:rsidP="00DE382A">
    <w:pPr>
      <w:pStyle w:val="a5"/>
      <w:jc w:val="right"/>
      <w:rPr>
        <w:lang w:eastAsia="zh-TW"/>
      </w:rPr>
    </w:pPr>
    <w:r>
      <w:rPr>
        <w:rFonts w:hint="eastAsia"/>
        <w:lang w:eastAsia="zh-TW"/>
      </w:rPr>
      <w:t>長崎県介護支援専門員協会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C2A7" w14:textId="77777777" w:rsidR="00ED4FA6" w:rsidRDefault="00ED4F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8247" w14:textId="77777777" w:rsidR="000B1F54" w:rsidRDefault="000B1F54" w:rsidP="00266610">
      <w:r>
        <w:separator/>
      </w:r>
    </w:p>
  </w:footnote>
  <w:footnote w:type="continuationSeparator" w:id="0">
    <w:p w14:paraId="4884FD1C" w14:textId="77777777" w:rsidR="000B1F54" w:rsidRDefault="000B1F54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8178" w14:textId="77777777" w:rsidR="00ED4FA6" w:rsidRDefault="00ED4F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4D8" w14:textId="684DFEBC" w:rsidR="00597B5C" w:rsidRDefault="00ED4FA6">
    <w:pPr>
      <w:pStyle w:val="a3"/>
    </w:pPr>
    <w:r>
      <w:rPr>
        <w:rFonts w:hint="eastAsia"/>
      </w:rPr>
      <w:t>課程Ⅰ　オンライン研修2日目</w:t>
    </w:r>
    <w:r w:rsidR="00262655">
      <w:rPr>
        <w:rFonts w:hint="eastAsia"/>
      </w:rPr>
      <w:t>【</w:t>
    </w:r>
    <w:r w:rsidR="00956664" w:rsidRPr="00956664">
      <w:rPr>
        <w:rFonts w:hint="eastAsia"/>
      </w:rPr>
      <w:t>脳血管疾患のある方のケアマネジメント</w:t>
    </w:r>
    <w:r w:rsidR="00262655">
      <w:rPr>
        <w:rFonts w:hint="eastAsia"/>
      </w:rPr>
      <w:t>】演習シート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F47D" w14:textId="77777777" w:rsidR="00ED4FA6" w:rsidRDefault="00ED4F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9630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163CA"/>
    <w:rsid w:val="00036393"/>
    <w:rsid w:val="00045A11"/>
    <w:rsid w:val="0008461C"/>
    <w:rsid w:val="00094DAC"/>
    <w:rsid w:val="000B1F54"/>
    <w:rsid w:val="000B5438"/>
    <w:rsid w:val="00125497"/>
    <w:rsid w:val="0015607A"/>
    <w:rsid w:val="001C02A6"/>
    <w:rsid w:val="0022319B"/>
    <w:rsid w:val="00225725"/>
    <w:rsid w:val="0024206B"/>
    <w:rsid w:val="00242F49"/>
    <w:rsid w:val="00262655"/>
    <w:rsid w:val="00266610"/>
    <w:rsid w:val="002825DF"/>
    <w:rsid w:val="00351E24"/>
    <w:rsid w:val="003E0858"/>
    <w:rsid w:val="00427E27"/>
    <w:rsid w:val="00473EC7"/>
    <w:rsid w:val="00483D15"/>
    <w:rsid w:val="00492E0D"/>
    <w:rsid w:val="004E1770"/>
    <w:rsid w:val="004E485A"/>
    <w:rsid w:val="00556638"/>
    <w:rsid w:val="005733AF"/>
    <w:rsid w:val="00577B3B"/>
    <w:rsid w:val="00591B77"/>
    <w:rsid w:val="00597B5C"/>
    <w:rsid w:val="005C15A0"/>
    <w:rsid w:val="005C48EC"/>
    <w:rsid w:val="005D77DD"/>
    <w:rsid w:val="005E14C0"/>
    <w:rsid w:val="006062CC"/>
    <w:rsid w:val="00613A14"/>
    <w:rsid w:val="00623614"/>
    <w:rsid w:val="0066166E"/>
    <w:rsid w:val="0070330C"/>
    <w:rsid w:val="00723034"/>
    <w:rsid w:val="0074042A"/>
    <w:rsid w:val="007E4FDD"/>
    <w:rsid w:val="00871FA8"/>
    <w:rsid w:val="00885C33"/>
    <w:rsid w:val="008E67FF"/>
    <w:rsid w:val="0092043B"/>
    <w:rsid w:val="00933879"/>
    <w:rsid w:val="00956664"/>
    <w:rsid w:val="00980E53"/>
    <w:rsid w:val="009B3B8E"/>
    <w:rsid w:val="009D1A45"/>
    <w:rsid w:val="009F33CE"/>
    <w:rsid w:val="009F50AC"/>
    <w:rsid w:val="00A11F59"/>
    <w:rsid w:val="00A8079A"/>
    <w:rsid w:val="00AA110E"/>
    <w:rsid w:val="00B03E0C"/>
    <w:rsid w:val="00B323BA"/>
    <w:rsid w:val="00B70850"/>
    <w:rsid w:val="00B764CC"/>
    <w:rsid w:val="00B844FB"/>
    <w:rsid w:val="00B92744"/>
    <w:rsid w:val="00BA1CA5"/>
    <w:rsid w:val="00BF3A9B"/>
    <w:rsid w:val="00BF6211"/>
    <w:rsid w:val="00CF47E0"/>
    <w:rsid w:val="00D67FCA"/>
    <w:rsid w:val="00DE382A"/>
    <w:rsid w:val="00DF09ED"/>
    <w:rsid w:val="00E70660"/>
    <w:rsid w:val="00EB6186"/>
    <w:rsid w:val="00EC3777"/>
    <w:rsid w:val="00ED4FA6"/>
    <w:rsid w:val="00F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54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12ED-69AC-40FD-9EA3-10422D6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</cp:revision>
  <dcterms:created xsi:type="dcterms:W3CDTF">2024-07-02T04:48:00Z</dcterms:created>
  <dcterms:modified xsi:type="dcterms:W3CDTF">2025-05-17T07:39:00Z</dcterms:modified>
</cp:coreProperties>
</file>