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9A48" w14:textId="4E3179DA" w:rsidR="00E70660" w:rsidRDefault="00597B5C">
      <w:r>
        <w:rPr>
          <w:rFonts w:hint="eastAsia"/>
        </w:rPr>
        <w:t>「適切なケアマネジメント手法」</w:t>
      </w:r>
      <w:r w:rsidR="00D421AF">
        <w:rPr>
          <w:rFonts w:hint="eastAsia"/>
        </w:rPr>
        <w:t>認知症のある方及び家族等を支えるケアマネジメント</w:t>
      </w:r>
      <w:r w:rsidR="006062CC">
        <w:rPr>
          <w:rFonts w:hint="eastAsia"/>
        </w:rPr>
        <w:t>をみていきましょう。</w:t>
      </w:r>
    </w:p>
    <w:tbl>
      <w:tblPr>
        <w:tblStyle w:val="a7"/>
        <w:tblW w:w="21374" w:type="dxa"/>
        <w:tblInd w:w="-289" w:type="dxa"/>
        <w:tblLook w:val="04A0" w:firstRow="1" w:lastRow="0" w:firstColumn="1" w:lastColumn="0" w:noHBand="0" w:noVBand="1"/>
      </w:tblPr>
      <w:tblGrid>
        <w:gridCol w:w="1229"/>
        <w:gridCol w:w="1229"/>
        <w:gridCol w:w="1230"/>
        <w:gridCol w:w="2913"/>
        <w:gridCol w:w="16"/>
        <w:gridCol w:w="4881"/>
        <w:gridCol w:w="3286"/>
        <w:gridCol w:w="3287"/>
        <w:gridCol w:w="3287"/>
        <w:gridCol w:w="16"/>
      </w:tblGrid>
      <w:tr w:rsidR="00A11F59" w:rsidRPr="009B3B8E" w14:paraId="6D3CC50A" w14:textId="73B9C35E" w:rsidTr="00F5635C">
        <w:trPr>
          <w:trHeight w:val="53"/>
        </w:trPr>
        <w:tc>
          <w:tcPr>
            <w:tcW w:w="6617" w:type="dxa"/>
            <w:gridSpan w:val="5"/>
            <w:shd w:val="clear" w:color="auto" w:fill="F2F2F2" w:themeFill="background1" w:themeFillShade="F2"/>
            <w:vAlign w:val="center"/>
          </w:tcPr>
          <w:p w14:paraId="2E04430F" w14:textId="711FF26A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想定される支援内容</w:t>
            </w:r>
          </w:p>
        </w:tc>
        <w:tc>
          <w:tcPr>
            <w:tcW w:w="816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D5683" w14:textId="5B1ACA95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省察（振り返り）</w:t>
            </w:r>
          </w:p>
        </w:tc>
        <w:tc>
          <w:tcPr>
            <w:tcW w:w="6590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8EFE6" w14:textId="3C5E423C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多職種連携・多機関連携</w:t>
            </w:r>
          </w:p>
        </w:tc>
      </w:tr>
      <w:tr w:rsidR="006364B2" w:rsidRPr="009B3B8E" w14:paraId="046D8C60" w14:textId="21DF3F25" w:rsidTr="00F5635C">
        <w:trPr>
          <w:gridAfter w:val="1"/>
          <w:wAfter w:w="16" w:type="dxa"/>
          <w:trHeight w:val="93"/>
        </w:trPr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3A6B6E6F" w14:textId="461CA3D7" w:rsidR="006364B2" w:rsidRPr="009B3B8E" w:rsidRDefault="006364B2" w:rsidP="006364B2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大項目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46785B89" w14:textId="33AF9D52" w:rsidR="006364B2" w:rsidRPr="009B3B8E" w:rsidRDefault="006364B2" w:rsidP="006364B2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中</w:t>
            </w: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項目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125C6DFD" w14:textId="5FFE4869" w:rsidR="006364B2" w:rsidRPr="009B3B8E" w:rsidRDefault="006364B2" w:rsidP="006364B2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小</w:t>
            </w: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項目</w:t>
            </w:r>
          </w:p>
        </w:tc>
        <w:tc>
          <w:tcPr>
            <w:tcW w:w="2913" w:type="dxa"/>
            <w:shd w:val="clear" w:color="auto" w:fill="F2F2F2" w:themeFill="background1" w:themeFillShade="F2"/>
            <w:vAlign w:val="center"/>
          </w:tcPr>
          <w:p w14:paraId="7C4FA92F" w14:textId="7E665BE0" w:rsidR="006364B2" w:rsidRPr="009B3B8E" w:rsidRDefault="006364B2" w:rsidP="006364B2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想定される支援内容</w:t>
            </w:r>
          </w:p>
        </w:tc>
        <w:tc>
          <w:tcPr>
            <w:tcW w:w="4897" w:type="dxa"/>
            <w:gridSpan w:val="2"/>
            <w:shd w:val="clear" w:color="auto" w:fill="F2F2F2" w:themeFill="background1" w:themeFillShade="F2"/>
            <w:vAlign w:val="center"/>
          </w:tcPr>
          <w:p w14:paraId="0548E345" w14:textId="77777777" w:rsidR="006364B2" w:rsidRDefault="006364B2" w:rsidP="006364B2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聞きもれ、確認漏れしていた、</w:t>
            </w:r>
          </w:p>
          <w:p w14:paraId="171A57B4" w14:textId="584380DE" w:rsidR="006364B2" w:rsidRPr="009B3B8E" w:rsidRDefault="006364B2" w:rsidP="006364B2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アセスメント／モニタリング（情報や視点）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428FE" w14:textId="77777777" w:rsidR="006364B2" w:rsidRDefault="006364B2" w:rsidP="006364B2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どのように確認していくか</w:t>
            </w:r>
          </w:p>
          <w:p w14:paraId="7402073F" w14:textId="7895897D" w:rsidR="006364B2" w:rsidRPr="009B3B8E" w:rsidRDefault="006364B2" w:rsidP="006364B2">
            <w:pPr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（いつ）</w:t>
            </w:r>
          </w:p>
        </w:tc>
        <w:tc>
          <w:tcPr>
            <w:tcW w:w="328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17C79" w14:textId="77777777" w:rsidR="006364B2" w:rsidRDefault="006364B2" w:rsidP="006364B2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連携する職種や社会資源</w:t>
            </w:r>
          </w:p>
          <w:p w14:paraId="0E16A6BD" w14:textId="4F712731" w:rsidR="006364B2" w:rsidRPr="009B3B8E" w:rsidRDefault="006364B2" w:rsidP="006364B2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（だれに）</w:t>
            </w:r>
          </w:p>
        </w:tc>
        <w:tc>
          <w:tcPr>
            <w:tcW w:w="3287" w:type="dxa"/>
            <w:shd w:val="clear" w:color="auto" w:fill="F2F2F2" w:themeFill="background1" w:themeFillShade="F2"/>
            <w:vAlign w:val="center"/>
          </w:tcPr>
          <w:p w14:paraId="72CE57F9" w14:textId="77777777" w:rsidR="006364B2" w:rsidRDefault="006364B2" w:rsidP="006364B2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具体的連携方法</w:t>
            </w:r>
          </w:p>
          <w:p w14:paraId="0C8635ED" w14:textId="7111DB53" w:rsidR="006364B2" w:rsidRPr="009B3B8E" w:rsidRDefault="006364B2" w:rsidP="006364B2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（どのように）</w:t>
            </w:r>
          </w:p>
        </w:tc>
      </w:tr>
      <w:tr w:rsidR="00BF6211" w:rsidRPr="009B3B8E" w14:paraId="1F704D4D" w14:textId="13CF8384" w:rsidTr="00F5635C">
        <w:trPr>
          <w:gridAfter w:val="1"/>
          <w:wAfter w:w="16" w:type="dxa"/>
          <w:trHeight w:val="379"/>
        </w:trPr>
        <w:tc>
          <w:tcPr>
            <w:tcW w:w="1229" w:type="dxa"/>
            <w:tcBorders>
              <w:bottom w:val="dashed" w:sz="4" w:space="0" w:color="auto"/>
            </w:tcBorders>
          </w:tcPr>
          <w:p w14:paraId="48BA9346" w14:textId="6D4EFA53" w:rsidR="00BF6211" w:rsidRPr="009B3B8E" w:rsidRDefault="00BF6211" w:rsidP="00BF6211">
            <w:pPr>
              <w:ind w:leftChars="-53" w:left="-111" w:firstLine="1"/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Ⅱ これまでの生活の尊重と継続の支援</w:t>
            </w:r>
          </w:p>
        </w:tc>
        <w:tc>
          <w:tcPr>
            <w:tcW w:w="1229" w:type="dxa"/>
            <w:tcBorders>
              <w:bottom w:val="dashed" w:sz="4" w:space="0" w:color="auto"/>
            </w:tcBorders>
          </w:tcPr>
          <w:p w14:paraId="38B0C636" w14:textId="042887D1" w:rsidR="00BF6211" w:rsidRPr="009B3B8E" w:rsidRDefault="00BF6211" w:rsidP="00BF6211">
            <w:pPr>
              <w:ind w:hanging="26"/>
              <w:rPr>
                <w:rFonts w:ascii="游ゴシック" w:eastAsia="游ゴシック" w:hAnsi="游ゴシック"/>
                <w:sz w:val="6"/>
                <w:szCs w:val="8"/>
              </w:rPr>
            </w:pPr>
            <w:r w:rsidRPr="009B3B8E">
              <w:rPr>
                <w:rFonts w:ascii="游ゴシック" w:eastAsia="游ゴシック" w:hAnsi="游ゴシック"/>
                <w:sz w:val="6"/>
                <w:szCs w:val="8"/>
              </w:rPr>
              <w:t>Ⅱ-3 家事・コミュ ニティでの役割の維持あるいは獲得の支援</w:t>
            </w:r>
          </w:p>
        </w:tc>
        <w:tc>
          <w:tcPr>
            <w:tcW w:w="1230" w:type="dxa"/>
            <w:tcBorders>
              <w:bottom w:val="dashed" w:sz="4" w:space="0" w:color="auto"/>
            </w:tcBorders>
          </w:tcPr>
          <w:p w14:paraId="70B0E107" w14:textId="08E22128" w:rsidR="00BF6211" w:rsidRPr="009B3B8E" w:rsidRDefault="00BF6211" w:rsidP="00BF6211">
            <w:pPr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 xml:space="preserve"> Ⅱ-3-1 喜びや楽し</w:t>
            </w:r>
            <w:r w:rsidR="0024206B" w:rsidRPr="009B3B8E">
              <w:rPr>
                <w:rFonts w:ascii="游ゴシック" w:eastAsia="游ゴシック" w:hAnsi="游ゴシック" w:hint="eastAsia"/>
                <w:sz w:val="8"/>
                <w:szCs w:val="10"/>
              </w:rPr>
              <w:t>み</w:t>
            </w: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、強みを引き出し高める支援</w:t>
            </w:r>
          </w:p>
        </w:tc>
        <w:tc>
          <w:tcPr>
            <w:tcW w:w="2913" w:type="dxa"/>
            <w:tcBorders>
              <w:bottom w:val="dashed" w:sz="4" w:space="0" w:color="auto"/>
            </w:tcBorders>
          </w:tcPr>
          <w:p w14:paraId="4CB5BA76" w14:textId="19C4CE80" w:rsidR="00BF6211" w:rsidRPr="009B3B8E" w:rsidRDefault="00BF6211" w:rsidP="00BF6211">
            <w:pPr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35 喜びや楽しみ、強み を引き出し高める支 援</w:t>
            </w:r>
          </w:p>
        </w:tc>
        <w:tc>
          <w:tcPr>
            <w:tcW w:w="4897" w:type="dxa"/>
            <w:gridSpan w:val="2"/>
            <w:tcBorders>
              <w:bottom w:val="dashed" w:sz="4" w:space="0" w:color="auto"/>
            </w:tcBorders>
          </w:tcPr>
          <w:p w14:paraId="72BF1083" w14:textId="5AD64E91" w:rsidR="00BF6211" w:rsidRPr="009B3B8E" w:rsidRDefault="00556638" w:rsidP="00BF6211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 w:rsidRPr="009B3B8E">
              <w:rPr>
                <w:rFonts w:ascii="游ゴシック" w:eastAsia="游ゴシック" w:hAnsi="游ゴシック" w:hint="eastAsia"/>
                <w:sz w:val="12"/>
                <w:szCs w:val="14"/>
              </w:rPr>
              <w:t>1日、1週間の過ごし方は確認したが、月単位、年単位で過ごし方の情報が不足していた</w:t>
            </w:r>
          </w:p>
        </w:tc>
        <w:tc>
          <w:tcPr>
            <w:tcW w:w="3286" w:type="dxa"/>
            <w:tcBorders>
              <w:bottom w:val="dashed" w:sz="4" w:space="0" w:color="auto"/>
            </w:tcBorders>
          </w:tcPr>
          <w:p w14:paraId="26E97504" w14:textId="4BC367BA" w:rsidR="00BF6211" w:rsidRPr="009B3B8E" w:rsidRDefault="00556638" w:rsidP="00BF6211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 w:rsidRPr="009B3B8E">
              <w:rPr>
                <w:rFonts w:ascii="游ゴシック" w:eastAsia="游ゴシック" w:hAnsi="游ゴシック" w:hint="eastAsia"/>
                <w:sz w:val="12"/>
                <w:szCs w:val="14"/>
              </w:rPr>
              <w:t>モニタリングの際に月単位、年単位の過ごし方等確認する。</w:t>
            </w:r>
          </w:p>
        </w:tc>
        <w:tc>
          <w:tcPr>
            <w:tcW w:w="3287" w:type="dxa"/>
            <w:tcBorders>
              <w:bottom w:val="dashed" w:sz="4" w:space="0" w:color="auto"/>
            </w:tcBorders>
          </w:tcPr>
          <w:p w14:paraId="653AE501" w14:textId="187A67FE" w:rsidR="00BF6211" w:rsidRPr="009B3B8E" w:rsidRDefault="00BF6211" w:rsidP="0055663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bottom w:val="dashed" w:sz="4" w:space="0" w:color="auto"/>
            </w:tcBorders>
          </w:tcPr>
          <w:p w14:paraId="1AF51E32" w14:textId="77777777" w:rsidR="00BF6211" w:rsidRPr="009B3B8E" w:rsidRDefault="00BF6211" w:rsidP="00BF6211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7628B0" w:rsidRPr="009B3B8E" w14:paraId="4237F269" w14:textId="48942354" w:rsidTr="00F5635C">
        <w:trPr>
          <w:gridAfter w:val="1"/>
          <w:wAfter w:w="16" w:type="dxa"/>
          <w:trHeight w:val="642"/>
        </w:trPr>
        <w:tc>
          <w:tcPr>
            <w:tcW w:w="1229" w:type="dxa"/>
            <w:tcBorders>
              <w:top w:val="dashed" w:sz="4" w:space="0" w:color="auto"/>
            </w:tcBorders>
          </w:tcPr>
          <w:p w14:paraId="24A27F30" w14:textId="77777777" w:rsidR="00080691" w:rsidRDefault="007628B0" w:rsidP="007628B0">
            <w:pPr>
              <w:rPr>
                <w:sz w:val="18"/>
                <w:szCs w:val="18"/>
              </w:rPr>
            </w:pPr>
            <w:bookmarkStart w:id="0" w:name="_Hlk170684768"/>
            <w:r w:rsidRPr="00080691">
              <w:rPr>
                <w:rFonts w:hint="eastAsia"/>
                <w:sz w:val="18"/>
                <w:szCs w:val="18"/>
              </w:rPr>
              <w:t>０</w:t>
            </w:r>
            <w:r w:rsidRPr="00080691">
              <w:rPr>
                <w:sz w:val="18"/>
                <w:szCs w:val="18"/>
              </w:rPr>
              <w:t>ここまでの経緯の確 認</w:t>
            </w:r>
          </w:p>
          <w:p w14:paraId="462728CB" w14:textId="216418DB" w:rsidR="00A20720" w:rsidRPr="00080691" w:rsidRDefault="00A20720" w:rsidP="007628B0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dashed" w:sz="4" w:space="0" w:color="auto"/>
            </w:tcBorders>
          </w:tcPr>
          <w:p w14:paraId="39435D7A" w14:textId="2B13601A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1230" w:type="dxa"/>
            <w:tcBorders>
              <w:top w:val="dashed" w:sz="4" w:space="0" w:color="auto"/>
            </w:tcBorders>
          </w:tcPr>
          <w:p w14:paraId="2A098969" w14:textId="08D5C10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  <w:tcBorders>
              <w:top w:val="dashed" w:sz="4" w:space="0" w:color="auto"/>
            </w:tcBorders>
          </w:tcPr>
          <w:p w14:paraId="1DD5DEDC" w14:textId="483087C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  <w:gridSpan w:val="2"/>
            <w:tcBorders>
              <w:top w:val="dashed" w:sz="4" w:space="0" w:color="auto"/>
            </w:tcBorders>
          </w:tcPr>
          <w:p w14:paraId="30D3573E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6" w:type="dxa"/>
            <w:tcBorders>
              <w:top w:val="dashed" w:sz="4" w:space="0" w:color="auto"/>
            </w:tcBorders>
          </w:tcPr>
          <w:p w14:paraId="32C18FD0" w14:textId="77777777" w:rsidR="007628B0" w:rsidRPr="006364B2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top w:val="dashed" w:sz="4" w:space="0" w:color="auto"/>
            </w:tcBorders>
          </w:tcPr>
          <w:p w14:paraId="12039981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top w:val="dashed" w:sz="4" w:space="0" w:color="auto"/>
            </w:tcBorders>
          </w:tcPr>
          <w:p w14:paraId="761C2C12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7628B0" w:rsidRPr="009B3B8E" w14:paraId="332933B0" w14:textId="31D3B796" w:rsidTr="00F5635C">
        <w:trPr>
          <w:gridAfter w:val="1"/>
          <w:wAfter w:w="16" w:type="dxa"/>
          <w:trHeight w:val="1894"/>
        </w:trPr>
        <w:tc>
          <w:tcPr>
            <w:tcW w:w="1229" w:type="dxa"/>
            <w:tcBorders>
              <w:bottom w:val="single" w:sz="4" w:space="0" w:color="auto"/>
            </w:tcBorders>
          </w:tcPr>
          <w:p w14:paraId="6DA0ACDB" w14:textId="23A6237E" w:rsidR="007628B0" w:rsidRPr="00676363" w:rsidRDefault="007628B0" w:rsidP="007628B0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676363">
              <w:rPr>
                <w:sz w:val="18"/>
                <w:szCs w:val="20"/>
              </w:rPr>
              <w:t>1 本人及び 家族・支援 者の認識 の理解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48143E7A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4BAD9DF8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14:paraId="5E921027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  <w:gridSpan w:val="2"/>
            <w:tcBorders>
              <w:bottom w:val="single" w:sz="4" w:space="0" w:color="auto"/>
            </w:tcBorders>
          </w:tcPr>
          <w:p w14:paraId="248298F0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14:paraId="4131F0D3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bottom w:val="single" w:sz="4" w:space="0" w:color="auto"/>
            </w:tcBorders>
          </w:tcPr>
          <w:p w14:paraId="33F0ACFD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bottom w:val="single" w:sz="4" w:space="0" w:color="auto"/>
            </w:tcBorders>
          </w:tcPr>
          <w:p w14:paraId="2236B183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bookmarkEnd w:id="0"/>
      <w:tr w:rsidR="00871FA8" w:rsidRPr="009B3B8E" w14:paraId="7D7E1290" w14:textId="77777777" w:rsidTr="00F5635C">
        <w:trPr>
          <w:gridAfter w:val="1"/>
          <w:wAfter w:w="16" w:type="dxa"/>
          <w:trHeight w:val="1856"/>
        </w:trPr>
        <w:tc>
          <w:tcPr>
            <w:tcW w:w="1229" w:type="dxa"/>
            <w:tcBorders>
              <w:top w:val="single" w:sz="4" w:space="0" w:color="auto"/>
            </w:tcBorders>
          </w:tcPr>
          <w:p w14:paraId="679ED198" w14:textId="26993E79" w:rsidR="00871FA8" w:rsidRPr="00676363" w:rsidRDefault="007628B0" w:rsidP="00871FA8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676363">
              <w:rPr>
                <w:sz w:val="18"/>
                <w:szCs w:val="20"/>
              </w:rPr>
              <w:t>2 将来の準 備としての 意思決定 の支援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52DB9BC5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4DF3AF74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</w:tcBorders>
          </w:tcPr>
          <w:p w14:paraId="189EDBA5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  <w:gridSpan w:val="2"/>
            <w:tcBorders>
              <w:top w:val="single" w:sz="4" w:space="0" w:color="auto"/>
            </w:tcBorders>
          </w:tcPr>
          <w:p w14:paraId="215D0F00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6" w:type="dxa"/>
            <w:tcBorders>
              <w:top w:val="single" w:sz="4" w:space="0" w:color="auto"/>
            </w:tcBorders>
          </w:tcPr>
          <w:p w14:paraId="0A154679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top w:val="single" w:sz="4" w:space="0" w:color="auto"/>
            </w:tcBorders>
          </w:tcPr>
          <w:p w14:paraId="6D3D50C4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top w:val="single" w:sz="4" w:space="0" w:color="auto"/>
            </w:tcBorders>
          </w:tcPr>
          <w:p w14:paraId="645073F9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871FA8" w:rsidRPr="009B3B8E" w14:paraId="00FCE084" w14:textId="2744B506" w:rsidTr="00F5635C">
        <w:trPr>
          <w:gridAfter w:val="1"/>
          <w:wAfter w:w="16" w:type="dxa"/>
          <w:trHeight w:val="1265"/>
        </w:trPr>
        <w:tc>
          <w:tcPr>
            <w:tcW w:w="1229" w:type="dxa"/>
          </w:tcPr>
          <w:p w14:paraId="42762A80" w14:textId="77777777" w:rsidR="00871FA8" w:rsidRDefault="007628B0" w:rsidP="00871FA8">
            <w:pPr>
              <w:rPr>
                <w:sz w:val="18"/>
                <w:szCs w:val="20"/>
              </w:rPr>
            </w:pPr>
            <w:r w:rsidRPr="00676363">
              <w:rPr>
                <w:rFonts w:hint="eastAsia"/>
                <w:sz w:val="18"/>
                <w:szCs w:val="20"/>
              </w:rPr>
              <w:t>３</w:t>
            </w:r>
            <w:r w:rsidRPr="00676363">
              <w:rPr>
                <w:sz w:val="18"/>
                <w:szCs w:val="20"/>
              </w:rPr>
              <w:t>必要に応じた連携体 制の構築</w:t>
            </w:r>
          </w:p>
          <w:p w14:paraId="629A422B" w14:textId="77777777" w:rsidR="00080691" w:rsidRDefault="00080691" w:rsidP="00871FA8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6C6B894F" w14:textId="03B40A26" w:rsidR="00A20720" w:rsidRPr="00676363" w:rsidRDefault="00A20720" w:rsidP="00871FA8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229" w:type="dxa"/>
          </w:tcPr>
          <w:p w14:paraId="5D001083" w14:textId="73A83DC2" w:rsidR="00871FA8" w:rsidRPr="009B3B8E" w:rsidRDefault="00871FA8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1230" w:type="dxa"/>
          </w:tcPr>
          <w:p w14:paraId="4902CCE4" w14:textId="18563670" w:rsidR="00871FA8" w:rsidRPr="009B3B8E" w:rsidRDefault="00871FA8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913" w:type="dxa"/>
          </w:tcPr>
          <w:p w14:paraId="43CF76C4" w14:textId="3E731D03" w:rsidR="00871FA8" w:rsidRPr="009B3B8E" w:rsidRDefault="00871FA8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897" w:type="dxa"/>
            <w:gridSpan w:val="2"/>
          </w:tcPr>
          <w:p w14:paraId="090C0C08" w14:textId="77777777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6" w:type="dxa"/>
          </w:tcPr>
          <w:p w14:paraId="731BF595" w14:textId="77777777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12A93903" w14:textId="644A6D46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11E17722" w14:textId="77777777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</w:tr>
      <w:tr w:rsidR="007628B0" w:rsidRPr="009B3B8E" w14:paraId="53F0D023" w14:textId="77777777" w:rsidTr="00F5635C">
        <w:trPr>
          <w:gridAfter w:val="1"/>
          <w:wAfter w:w="16" w:type="dxa"/>
          <w:trHeight w:val="837"/>
        </w:trPr>
        <w:tc>
          <w:tcPr>
            <w:tcW w:w="1229" w:type="dxa"/>
          </w:tcPr>
          <w:p w14:paraId="4D5BB312" w14:textId="77777777" w:rsidR="007628B0" w:rsidRDefault="007628B0" w:rsidP="00871FA8">
            <w:pPr>
              <w:rPr>
                <w:sz w:val="18"/>
                <w:szCs w:val="20"/>
              </w:rPr>
            </w:pPr>
            <w:r w:rsidRPr="00676363">
              <w:rPr>
                <w:rFonts w:hint="eastAsia"/>
                <w:sz w:val="18"/>
                <w:szCs w:val="20"/>
              </w:rPr>
              <w:t>４</w:t>
            </w:r>
            <w:r w:rsidRPr="00676363">
              <w:rPr>
                <w:sz w:val="18"/>
                <w:szCs w:val="20"/>
              </w:rPr>
              <w:t>基本的な 生活の支援</w:t>
            </w:r>
          </w:p>
          <w:p w14:paraId="5EA13008" w14:textId="77777777" w:rsidR="00080691" w:rsidRDefault="00080691" w:rsidP="00871FA8">
            <w:pPr>
              <w:rPr>
                <w:sz w:val="18"/>
                <w:szCs w:val="20"/>
              </w:rPr>
            </w:pPr>
          </w:p>
          <w:p w14:paraId="0A411B70" w14:textId="222705FA" w:rsidR="00A20720" w:rsidRPr="00676363" w:rsidRDefault="00A20720" w:rsidP="00871FA8">
            <w:pPr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14:paraId="7EC63F19" w14:textId="77777777" w:rsidR="007628B0" w:rsidRPr="009B3B8E" w:rsidRDefault="007628B0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1230" w:type="dxa"/>
          </w:tcPr>
          <w:p w14:paraId="166F90C1" w14:textId="77777777" w:rsidR="007628B0" w:rsidRPr="009B3B8E" w:rsidRDefault="007628B0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913" w:type="dxa"/>
          </w:tcPr>
          <w:p w14:paraId="5110FA87" w14:textId="77777777" w:rsidR="007628B0" w:rsidRPr="009B3B8E" w:rsidRDefault="007628B0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897" w:type="dxa"/>
            <w:gridSpan w:val="2"/>
          </w:tcPr>
          <w:p w14:paraId="1367F2A6" w14:textId="77777777" w:rsidR="007628B0" w:rsidRPr="009B3B8E" w:rsidRDefault="007628B0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6" w:type="dxa"/>
          </w:tcPr>
          <w:p w14:paraId="15D48979" w14:textId="77777777" w:rsidR="007628B0" w:rsidRPr="009B3B8E" w:rsidRDefault="007628B0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15AA9F28" w14:textId="77777777" w:rsidR="007628B0" w:rsidRPr="009B3B8E" w:rsidRDefault="007628B0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4DA87DD9" w14:textId="77777777" w:rsidR="007628B0" w:rsidRPr="009B3B8E" w:rsidRDefault="007628B0" w:rsidP="00871FA8">
            <w:pPr>
              <w:rPr>
                <w:rFonts w:ascii="游ゴシック" w:eastAsia="游ゴシック" w:hAnsi="游ゴシック"/>
              </w:rPr>
            </w:pPr>
          </w:p>
        </w:tc>
      </w:tr>
      <w:tr w:rsidR="00A20720" w:rsidRPr="009B3B8E" w14:paraId="144507E4" w14:textId="77777777" w:rsidTr="00F5635C">
        <w:trPr>
          <w:gridAfter w:val="1"/>
          <w:wAfter w:w="16" w:type="dxa"/>
          <w:trHeight w:val="554"/>
        </w:trPr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2CD9995C" w14:textId="18A9D13C" w:rsidR="00A20720" w:rsidRPr="00676363" w:rsidRDefault="00A20720" w:rsidP="00A20720">
            <w:pPr>
              <w:rPr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lastRenderedPageBreak/>
              <w:t>大項目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32DD3B8F" w14:textId="45CCB1D4" w:rsidR="00A20720" w:rsidRPr="009B3B8E" w:rsidRDefault="00A20720" w:rsidP="00A20720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中</w:t>
            </w: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項目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6C42AE52" w14:textId="58CEF359" w:rsidR="00A20720" w:rsidRPr="009B3B8E" w:rsidRDefault="00A20720" w:rsidP="00A20720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小</w:t>
            </w: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項目</w:t>
            </w:r>
          </w:p>
        </w:tc>
        <w:tc>
          <w:tcPr>
            <w:tcW w:w="2913" w:type="dxa"/>
            <w:shd w:val="clear" w:color="auto" w:fill="F2F2F2" w:themeFill="background1" w:themeFillShade="F2"/>
            <w:vAlign w:val="center"/>
          </w:tcPr>
          <w:p w14:paraId="552663AB" w14:textId="165A754D" w:rsidR="00A20720" w:rsidRPr="009B3B8E" w:rsidRDefault="00A20720" w:rsidP="00A20720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想定される支援内容</w:t>
            </w:r>
          </w:p>
        </w:tc>
        <w:tc>
          <w:tcPr>
            <w:tcW w:w="4897" w:type="dxa"/>
            <w:gridSpan w:val="2"/>
            <w:shd w:val="clear" w:color="auto" w:fill="F2F2F2" w:themeFill="background1" w:themeFillShade="F2"/>
            <w:vAlign w:val="center"/>
          </w:tcPr>
          <w:p w14:paraId="2752C7E4" w14:textId="77777777" w:rsidR="00A20720" w:rsidRDefault="00A20720" w:rsidP="00A20720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聞きもれ、確認漏れしていた、</w:t>
            </w:r>
          </w:p>
          <w:p w14:paraId="3CCA75E8" w14:textId="2DCB4328" w:rsidR="00A20720" w:rsidRPr="009B3B8E" w:rsidRDefault="00A20720" w:rsidP="00A2072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アセスメント／モニタリング（情報や視点）</w:t>
            </w:r>
          </w:p>
        </w:tc>
        <w:tc>
          <w:tcPr>
            <w:tcW w:w="3286" w:type="dxa"/>
            <w:shd w:val="clear" w:color="auto" w:fill="F2F2F2" w:themeFill="background1" w:themeFillShade="F2"/>
            <w:vAlign w:val="center"/>
          </w:tcPr>
          <w:p w14:paraId="69DC1A63" w14:textId="77777777" w:rsidR="00A20720" w:rsidRDefault="00A20720" w:rsidP="00A20720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どのように確認していくか</w:t>
            </w:r>
          </w:p>
          <w:p w14:paraId="3E1A1681" w14:textId="3BED4565" w:rsidR="00A20720" w:rsidRPr="009B3B8E" w:rsidRDefault="00A20720" w:rsidP="00A2072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（いつ）</w:t>
            </w:r>
          </w:p>
        </w:tc>
        <w:tc>
          <w:tcPr>
            <w:tcW w:w="3287" w:type="dxa"/>
            <w:shd w:val="clear" w:color="auto" w:fill="F2F2F2" w:themeFill="background1" w:themeFillShade="F2"/>
            <w:vAlign w:val="center"/>
          </w:tcPr>
          <w:p w14:paraId="188C1015" w14:textId="77777777" w:rsidR="00A20720" w:rsidRDefault="00A20720" w:rsidP="00A2072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連携する職種や社会資源</w:t>
            </w:r>
          </w:p>
          <w:p w14:paraId="09DE28CF" w14:textId="5051A7AE" w:rsidR="00A20720" w:rsidRPr="009B3B8E" w:rsidRDefault="00A20720" w:rsidP="00A2072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（だれに）</w:t>
            </w:r>
          </w:p>
        </w:tc>
        <w:tc>
          <w:tcPr>
            <w:tcW w:w="3287" w:type="dxa"/>
            <w:shd w:val="clear" w:color="auto" w:fill="F2F2F2" w:themeFill="background1" w:themeFillShade="F2"/>
            <w:vAlign w:val="center"/>
          </w:tcPr>
          <w:p w14:paraId="679AA4EF" w14:textId="77777777" w:rsidR="00A20720" w:rsidRDefault="00A20720" w:rsidP="00A2072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具体的連携方法</w:t>
            </w:r>
          </w:p>
          <w:p w14:paraId="2AD04DCA" w14:textId="32B66627" w:rsidR="00A20720" w:rsidRPr="009B3B8E" w:rsidRDefault="00A20720" w:rsidP="00A2072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（どのように）</w:t>
            </w:r>
          </w:p>
        </w:tc>
      </w:tr>
      <w:tr w:rsidR="007628B0" w:rsidRPr="009B3B8E" w14:paraId="4B2613CF" w14:textId="77777777" w:rsidTr="00F5635C">
        <w:trPr>
          <w:gridAfter w:val="1"/>
          <w:wAfter w:w="16" w:type="dxa"/>
          <w:trHeight w:val="554"/>
        </w:trPr>
        <w:tc>
          <w:tcPr>
            <w:tcW w:w="1229" w:type="dxa"/>
          </w:tcPr>
          <w:p w14:paraId="7D609FDB" w14:textId="4E1D1598" w:rsidR="007628B0" w:rsidRPr="00676363" w:rsidRDefault="007628B0" w:rsidP="00871FA8">
            <w:pPr>
              <w:rPr>
                <w:sz w:val="18"/>
                <w:szCs w:val="20"/>
              </w:rPr>
            </w:pPr>
            <w:r w:rsidRPr="00676363">
              <w:rPr>
                <w:rFonts w:hint="eastAsia"/>
                <w:sz w:val="18"/>
                <w:szCs w:val="20"/>
              </w:rPr>
              <w:t>５</w:t>
            </w:r>
            <w:r w:rsidRPr="00676363">
              <w:rPr>
                <w:sz w:val="18"/>
                <w:szCs w:val="20"/>
              </w:rPr>
              <w:t>これまでの生活の尊 重と重度化の予防</w:t>
            </w:r>
          </w:p>
        </w:tc>
        <w:tc>
          <w:tcPr>
            <w:tcW w:w="1229" w:type="dxa"/>
          </w:tcPr>
          <w:p w14:paraId="7EE19488" w14:textId="77777777" w:rsidR="007628B0" w:rsidRPr="009B3B8E" w:rsidRDefault="007628B0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1230" w:type="dxa"/>
          </w:tcPr>
          <w:p w14:paraId="2F0C2EE7" w14:textId="77777777" w:rsidR="007628B0" w:rsidRPr="009B3B8E" w:rsidRDefault="007628B0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913" w:type="dxa"/>
          </w:tcPr>
          <w:p w14:paraId="01701363" w14:textId="77777777" w:rsidR="007628B0" w:rsidRPr="009B3B8E" w:rsidRDefault="007628B0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897" w:type="dxa"/>
            <w:gridSpan w:val="2"/>
          </w:tcPr>
          <w:p w14:paraId="43A46AAC" w14:textId="77777777" w:rsidR="007628B0" w:rsidRPr="009B3B8E" w:rsidRDefault="007628B0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6" w:type="dxa"/>
          </w:tcPr>
          <w:p w14:paraId="159D1AAF" w14:textId="77777777" w:rsidR="007628B0" w:rsidRPr="009B3B8E" w:rsidRDefault="007628B0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4715747B" w14:textId="77777777" w:rsidR="007628B0" w:rsidRPr="009B3B8E" w:rsidRDefault="007628B0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1D226269" w14:textId="77777777" w:rsidR="007628B0" w:rsidRPr="009B3B8E" w:rsidRDefault="007628B0" w:rsidP="00871FA8">
            <w:pPr>
              <w:rPr>
                <w:rFonts w:ascii="游ゴシック" w:eastAsia="游ゴシック" w:hAnsi="游ゴシック"/>
              </w:rPr>
            </w:pPr>
          </w:p>
        </w:tc>
      </w:tr>
      <w:tr w:rsidR="007628B0" w:rsidRPr="009B3B8E" w14:paraId="53F6AAC7" w14:textId="77777777" w:rsidTr="00F5635C">
        <w:trPr>
          <w:gridAfter w:val="1"/>
          <w:wAfter w:w="16" w:type="dxa"/>
          <w:trHeight w:val="1969"/>
        </w:trPr>
        <w:tc>
          <w:tcPr>
            <w:tcW w:w="1229" w:type="dxa"/>
          </w:tcPr>
          <w:p w14:paraId="2CB6B0A4" w14:textId="5A3D6F0E" w:rsidR="007628B0" w:rsidRPr="00080691" w:rsidRDefault="00676363" w:rsidP="00871FA8">
            <w:pPr>
              <w:rPr>
                <w:sz w:val="18"/>
                <w:szCs w:val="18"/>
              </w:rPr>
            </w:pPr>
            <w:r w:rsidRPr="00080691">
              <w:rPr>
                <w:rFonts w:hint="eastAsia"/>
                <w:sz w:val="18"/>
                <w:szCs w:val="18"/>
              </w:rPr>
              <w:t>６</w:t>
            </w:r>
            <w:r w:rsidRPr="00080691">
              <w:rPr>
                <w:sz w:val="18"/>
                <w:szCs w:val="18"/>
              </w:rPr>
              <w:t xml:space="preserve"> 行動・心理症状の予 防・重度化</w:t>
            </w:r>
            <w:r w:rsidRPr="00080691">
              <w:rPr>
                <w:rFonts w:hint="eastAsia"/>
                <w:sz w:val="18"/>
                <w:szCs w:val="18"/>
              </w:rPr>
              <w:t>防止</w:t>
            </w:r>
          </w:p>
        </w:tc>
        <w:tc>
          <w:tcPr>
            <w:tcW w:w="1229" w:type="dxa"/>
          </w:tcPr>
          <w:p w14:paraId="77A3510D" w14:textId="77777777" w:rsidR="007628B0" w:rsidRPr="009B3B8E" w:rsidRDefault="007628B0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1230" w:type="dxa"/>
          </w:tcPr>
          <w:p w14:paraId="4F6958E2" w14:textId="77777777" w:rsidR="007628B0" w:rsidRPr="009B3B8E" w:rsidRDefault="007628B0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913" w:type="dxa"/>
          </w:tcPr>
          <w:p w14:paraId="1783A501" w14:textId="77777777" w:rsidR="007628B0" w:rsidRPr="009B3B8E" w:rsidRDefault="007628B0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897" w:type="dxa"/>
            <w:gridSpan w:val="2"/>
          </w:tcPr>
          <w:p w14:paraId="305DD51B" w14:textId="77777777" w:rsidR="007628B0" w:rsidRPr="009B3B8E" w:rsidRDefault="007628B0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6" w:type="dxa"/>
          </w:tcPr>
          <w:p w14:paraId="1AC53A10" w14:textId="77777777" w:rsidR="007628B0" w:rsidRPr="009B3B8E" w:rsidRDefault="007628B0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1B5135B5" w14:textId="77777777" w:rsidR="007628B0" w:rsidRPr="009B3B8E" w:rsidRDefault="007628B0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15861595" w14:textId="77777777" w:rsidR="007628B0" w:rsidRPr="009B3B8E" w:rsidRDefault="007628B0" w:rsidP="00871FA8">
            <w:pPr>
              <w:rPr>
                <w:rFonts w:ascii="游ゴシック" w:eastAsia="游ゴシック" w:hAnsi="游ゴシック"/>
              </w:rPr>
            </w:pPr>
          </w:p>
        </w:tc>
      </w:tr>
      <w:tr w:rsidR="00676363" w:rsidRPr="009B3B8E" w14:paraId="0F50DC53" w14:textId="77777777" w:rsidTr="00F5635C">
        <w:trPr>
          <w:gridAfter w:val="1"/>
          <w:wAfter w:w="16" w:type="dxa"/>
          <w:trHeight w:val="554"/>
        </w:trPr>
        <w:tc>
          <w:tcPr>
            <w:tcW w:w="1229" w:type="dxa"/>
          </w:tcPr>
          <w:p w14:paraId="61CBA850" w14:textId="0AEDE485" w:rsidR="00676363" w:rsidRPr="00080691" w:rsidRDefault="00676363" w:rsidP="00871FA8">
            <w:pPr>
              <w:rPr>
                <w:sz w:val="18"/>
                <w:szCs w:val="18"/>
              </w:rPr>
            </w:pPr>
            <w:r w:rsidRPr="00080691">
              <w:rPr>
                <w:sz w:val="18"/>
                <w:szCs w:val="18"/>
              </w:rPr>
              <w:t>7 家族等へ の対応</w:t>
            </w:r>
          </w:p>
          <w:p w14:paraId="49E54588" w14:textId="77777777" w:rsidR="00676363" w:rsidRDefault="00676363" w:rsidP="00871FA8">
            <w:pPr>
              <w:rPr>
                <w:sz w:val="18"/>
                <w:szCs w:val="18"/>
              </w:rPr>
            </w:pPr>
          </w:p>
          <w:p w14:paraId="6EAD15D0" w14:textId="2C210C2F" w:rsidR="00080691" w:rsidRPr="00080691" w:rsidRDefault="00080691" w:rsidP="00871FA8">
            <w:pPr>
              <w:rPr>
                <w:sz w:val="18"/>
                <w:szCs w:val="18"/>
              </w:rPr>
            </w:pPr>
          </w:p>
        </w:tc>
        <w:tc>
          <w:tcPr>
            <w:tcW w:w="1229" w:type="dxa"/>
          </w:tcPr>
          <w:p w14:paraId="012ABEC2" w14:textId="77777777" w:rsidR="00676363" w:rsidRPr="009B3B8E" w:rsidRDefault="00676363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1230" w:type="dxa"/>
          </w:tcPr>
          <w:p w14:paraId="5FE4C50F" w14:textId="77777777" w:rsidR="00676363" w:rsidRPr="009B3B8E" w:rsidRDefault="00676363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913" w:type="dxa"/>
          </w:tcPr>
          <w:p w14:paraId="6668AD36" w14:textId="77777777" w:rsidR="00676363" w:rsidRPr="009B3B8E" w:rsidRDefault="00676363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897" w:type="dxa"/>
            <w:gridSpan w:val="2"/>
          </w:tcPr>
          <w:p w14:paraId="58C9D0F9" w14:textId="77777777" w:rsidR="00676363" w:rsidRPr="009B3B8E" w:rsidRDefault="00676363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6" w:type="dxa"/>
          </w:tcPr>
          <w:p w14:paraId="5162D0EC" w14:textId="77777777" w:rsidR="00676363" w:rsidRPr="009B3B8E" w:rsidRDefault="00676363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56F5E039" w14:textId="77777777" w:rsidR="00676363" w:rsidRPr="009B3B8E" w:rsidRDefault="00676363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31A7D987" w14:textId="77777777" w:rsidR="00676363" w:rsidRPr="009B3B8E" w:rsidRDefault="00676363" w:rsidP="00871FA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D3DD56A" w14:textId="77777777" w:rsidR="00266610" w:rsidRPr="00676363" w:rsidRDefault="00266610"/>
    <w:sectPr w:rsidR="00266610" w:rsidRPr="00676363" w:rsidSect="00DE3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801" w:right="1440" w:bottom="851" w:left="1440" w:header="454" w:footer="47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131F" w14:textId="77777777" w:rsidR="00A374CA" w:rsidRDefault="00A374CA" w:rsidP="00266610">
      <w:r>
        <w:separator/>
      </w:r>
    </w:p>
  </w:endnote>
  <w:endnote w:type="continuationSeparator" w:id="0">
    <w:p w14:paraId="7B31D7BD" w14:textId="77777777" w:rsidR="00A374CA" w:rsidRDefault="00A374CA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7167" w14:textId="77777777" w:rsidR="00AB21B3" w:rsidRDefault="00AB21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10C5" w14:textId="2BFEE7AD" w:rsidR="00DE382A" w:rsidRDefault="00DE382A" w:rsidP="00DE382A">
    <w:pPr>
      <w:pStyle w:val="a5"/>
      <w:jc w:val="right"/>
    </w:pPr>
    <w:r>
      <w:rPr>
        <w:rFonts w:hint="eastAsia"/>
      </w:rPr>
      <w:t>長崎県介護支援専門員協会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BC1" w14:textId="77777777" w:rsidR="00AB21B3" w:rsidRDefault="00AB21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88AC" w14:textId="77777777" w:rsidR="00A374CA" w:rsidRDefault="00A374CA" w:rsidP="00266610">
      <w:r>
        <w:separator/>
      </w:r>
    </w:p>
  </w:footnote>
  <w:footnote w:type="continuationSeparator" w:id="0">
    <w:p w14:paraId="38359BDC" w14:textId="77777777" w:rsidR="00A374CA" w:rsidRDefault="00A374CA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A55D" w14:textId="77777777" w:rsidR="00AB21B3" w:rsidRDefault="00AB21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54D8" w14:textId="068899A0" w:rsidR="00597B5C" w:rsidRDefault="00AB21B3">
    <w:pPr>
      <w:pStyle w:val="a3"/>
    </w:pPr>
    <w:r>
      <w:rPr>
        <w:rFonts w:hint="eastAsia"/>
      </w:rPr>
      <w:t>課程Ⅰ　オンライン研修</w:t>
    </w:r>
    <w:r w:rsidR="00926EB2">
      <w:rPr>
        <w:rFonts w:hint="eastAsia"/>
      </w:rPr>
      <w:t>2</w:t>
    </w:r>
    <w:r>
      <w:rPr>
        <w:rFonts w:hint="eastAsia"/>
      </w:rPr>
      <w:t>日目</w:t>
    </w:r>
    <w:r w:rsidR="00262655">
      <w:rPr>
        <w:rFonts w:hint="eastAsia"/>
      </w:rPr>
      <w:t>【</w:t>
    </w:r>
    <w:r w:rsidR="007628B0" w:rsidRPr="007628B0">
      <w:rPr>
        <w:rFonts w:hint="eastAsia"/>
      </w:rPr>
      <w:t>認知症のある方及び家族等を支えるケアマネジメント</w:t>
    </w:r>
    <w:r w:rsidR="00262655">
      <w:rPr>
        <w:rFonts w:hint="eastAsia"/>
      </w:rPr>
      <w:t>】演習シート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DFD3" w14:textId="77777777" w:rsidR="00AB21B3" w:rsidRDefault="00AB21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E1D2C"/>
    <w:multiLevelType w:val="hybridMultilevel"/>
    <w:tmpl w:val="EBC45914"/>
    <w:lvl w:ilvl="0" w:tplc="FEFA809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8401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45A11"/>
    <w:rsid w:val="00080691"/>
    <w:rsid w:val="0008461C"/>
    <w:rsid w:val="00094DAC"/>
    <w:rsid w:val="00125497"/>
    <w:rsid w:val="0015607A"/>
    <w:rsid w:val="001A25D0"/>
    <w:rsid w:val="001B57BB"/>
    <w:rsid w:val="001C02A6"/>
    <w:rsid w:val="00225725"/>
    <w:rsid w:val="0024206B"/>
    <w:rsid w:val="00242F49"/>
    <w:rsid w:val="00262655"/>
    <w:rsid w:val="00266610"/>
    <w:rsid w:val="002825DF"/>
    <w:rsid w:val="002E4F49"/>
    <w:rsid w:val="00351E24"/>
    <w:rsid w:val="003A2ABC"/>
    <w:rsid w:val="003B223C"/>
    <w:rsid w:val="003C2AA5"/>
    <w:rsid w:val="00427E27"/>
    <w:rsid w:val="00473EC7"/>
    <w:rsid w:val="00483D15"/>
    <w:rsid w:val="00492E0D"/>
    <w:rsid w:val="004E1770"/>
    <w:rsid w:val="004E485A"/>
    <w:rsid w:val="004F02FF"/>
    <w:rsid w:val="00556638"/>
    <w:rsid w:val="005733AF"/>
    <w:rsid w:val="00591B77"/>
    <w:rsid w:val="00597B5C"/>
    <w:rsid w:val="005A06DC"/>
    <w:rsid w:val="005C48EC"/>
    <w:rsid w:val="006062CC"/>
    <w:rsid w:val="00613A14"/>
    <w:rsid w:val="006364B2"/>
    <w:rsid w:val="0066166E"/>
    <w:rsid w:val="00676363"/>
    <w:rsid w:val="006F0A97"/>
    <w:rsid w:val="00712FEF"/>
    <w:rsid w:val="0074042A"/>
    <w:rsid w:val="007628B0"/>
    <w:rsid w:val="007E1DDE"/>
    <w:rsid w:val="007E4FDD"/>
    <w:rsid w:val="00871FA8"/>
    <w:rsid w:val="00885C33"/>
    <w:rsid w:val="008E67FF"/>
    <w:rsid w:val="0090655C"/>
    <w:rsid w:val="0092043B"/>
    <w:rsid w:val="00926EB2"/>
    <w:rsid w:val="00956664"/>
    <w:rsid w:val="00980E53"/>
    <w:rsid w:val="009B3B8E"/>
    <w:rsid w:val="009D1A45"/>
    <w:rsid w:val="009E378B"/>
    <w:rsid w:val="009F33CE"/>
    <w:rsid w:val="009F50AC"/>
    <w:rsid w:val="00A11F59"/>
    <w:rsid w:val="00A20720"/>
    <w:rsid w:val="00A24276"/>
    <w:rsid w:val="00A374CA"/>
    <w:rsid w:val="00A8079A"/>
    <w:rsid w:val="00A9319E"/>
    <w:rsid w:val="00AA110E"/>
    <w:rsid w:val="00AB21B3"/>
    <w:rsid w:val="00B323BA"/>
    <w:rsid w:val="00B70850"/>
    <w:rsid w:val="00B764CC"/>
    <w:rsid w:val="00B844FB"/>
    <w:rsid w:val="00B92744"/>
    <w:rsid w:val="00BF3A9B"/>
    <w:rsid w:val="00BF6211"/>
    <w:rsid w:val="00C956E3"/>
    <w:rsid w:val="00D421AF"/>
    <w:rsid w:val="00D67FCA"/>
    <w:rsid w:val="00DE382A"/>
    <w:rsid w:val="00DF09ED"/>
    <w:rsid w:val="00E70660"/>
    <w:rsid w:val="00EC3777"/>
    <w:rsid w:val="00F10036"/>
    <w:rsid w:val="00F5635C"/>
    <w:rsid w:val="00F8653E"/>
    <w:rsid w:val="00F9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07F7CA3-9A00-4080-8AB1-5AD5D3A6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26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64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12ED-69AC-40FD-9EA3-10422D6D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user04</cp:lastModifiedBy>
  <cp:revision>5</cp:revision>
  <dcterms:created xsi:type="dcterms:W3CDTF">2024-07-02T04:51:00Z</dcterms:created>
  <dcterms:modified xsi:type="dcterms:W3CDTF">2025-05-17T07:40:00Z</dcterms:modified>
</cp:coreProperties>
</file>